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CDFB" w14:textId="62DCBFAC" w:rsidR="0059617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članka 12. Zakona o studentskom zboru i drugim studentskim organizacijama (“Narodne novine”, broj: 71/07., dalje: Zakon)</w:t>
      </w:r>
      <w:r w:rsidR="0059617D">
        <w:rPr>
          <w:rFonts w:ascii="Times New Roman" w:eastAsia="Times New Roman" w:hAnsi="Times New Roman" w:cs="Times New Roman"/>
          <w:sz w:val="24"/>
          <w:szCs w:val="24"/>
        </w:rPr>
        <w:t xml:space="preserve">, članka 5., 6. i 7. Pravilnika o financiranju Studentskog zbora Sveučilišta u Zagrebu (od 7. travnja 2009. </w:t>
      </w:r>
      <w:r w:rsidR="00837B67">
        <w:rPr>
          <w:rFonts w:ascii="Times New Roman" w:eastAsia="Times New Roman" w:hAnsi="Times New Roman" w:cs="Times New Roman"/>
          <w:sz w:val="24"/>
          <w:szCs w:val="24"/>
        </w:rPr>
        <w:t>g</w:t>
      </w:r>
      <w:r w:rsidR="0059617D">
        <w:rPr>
          <w:rFonts w:ascii="Times New Roman" w:eastAsia="Times New Roman" w:hAnsi="Times New Roman" w:cs="Times New Roman"/>
          <w:sz w:val="24"/>
          <w:szCs w:val="24"/>
        </w:rPr>
        <w:t>odine</w:t>
      </w:r>
      <w:r w:rsidR="00837B67">
        <w:rPr>
          <w:rFonts w:ascii="Times New Roman" w:eastAsia="Times New Roman" w:hAnsi="Times New Roman" w:cs="Times New Roman"/>
          <w:sz w:val="24"/>
          <w:szCs w:val="24"/>
        </w:rPr>
        <w:t>)</w:t>
      </w:r>
      <w:r w:rsidR="0059617D">
        <w:rPr>
          <w:rFonts w:ascii="Times New Roman" w:eastAsia="Times New Roman" w:hAnsi="Times New Roman" w:cs="Times New Roman"/>
          <w:sz w:val="24"/>
          <w:szCs w:val="24"/>
        </w:rPr>
        <w:t xml:space="preserve">, Skupština Studentskog zbora Sveučilišta u Zagrebu </w:t>
      </w:r>
      <w:r w:rsidR="0059617D" w:rsidRPr="004E60D0">
        <w:rPr>
          <w:rFonts w:ascii="Times New Roman" w:eastAsia="Times New Roman" w:hAnsi="Times New Roman" w:cs="Times New Roman"/>
          <w:sz w:val="24"/>
          <w:szCs w:val="24"/>
        </w:rPr>
        <w:t xml:space="preserve">na svojoj </w:t>
      </w:r>
      <w:r w:rsidR="000A7A2C">
        <w:rPr>
          <w:rFonts w:ascii="Times New Roman" w:eastAsia="Times New Roman" w:hAnsi="Times New Roman" w:cs="Times New Roman"/>
          <w:sz w:val="24"/>
          <w:szCs w:val="24"/>
        </w:rPr>
        <w:t>29</w:t>
      </w:r>
      <w:r w:rsidR="004E60D0" w:rsidRPr="004E60D0">
        <w:rPr>
          <w:rFonts w:ascii="Times New Roman" w:eastAsia="Times New Roman" w:hAnsi="Times New Roman" w:cs="Times New Roman"/>
          <w:sz w:val="24"/>
          <w:szCs w:val="24"/>
        </w:rPr>
        <w:t>.</w:t>
      </w:r>
      <w:r w:rsidR="000A7A2C">
        <w:rPr>
          <w:rFonts w:ascii="Times New Roman" w:eastAsia="Times New Roman" w:hAnsi="Times New Roman" w:cs="Times New Roman"/>
          <w:sz w:val="24"/>
          <w:szCs w:val="24"/>
        </w:rPr>
        <w:t xml:space="preserve"> elektroničkoj</w:t>
      </w:r>
      <w:r w:rsidR="0059617D" w:rsidRPr="004E60D0">
        <w:rPr>
          <w:rFonts w:ascii="Times New Roman" w:eastAsia="Times New Roman" w:hAnsi="Times New Roman" w:cs="Times New Roman"/>
          <w:sz w:val="24"/>
          <w:szCs w:val="24"/>
        </w:rPr>
        <w:t xml:space="preserve"> sjednici </w:t>
      </w:r>
      <w:r w:rsidR="0059617D">
        <w:rPr>
          <w:rFonts w:ascii="Times New Roman" w:eastAsia="Times New Roman" w:hAnsi="Times New Roman" w:cs="Times New Roman"/>
          <w:sz w:val="24"/>
          <w:szCs w:val="24"/>
        </w:rPr>
        <w:t xml:space="preserve">održanoj </w:t>
      </w:r>
      <w:r w:rsidR="00522A42">
        <w:rPr>
          <w:rFonts w:ascii="Times New Roman" w:eastAsia="Times New Roman" w:hAnsi="Times New Roman" w:cs="Times New Roman"/>
          <w:sz w:val="24"/>
          <w:szCs w:val="24"/>
        </w:rPr>
        <w:t>2</w:t>
      </w:r>
      <w:r w:rsidR="0059617D">
        <w:rPr>
          <w:rFonts w:ascii="Times New Roman" w:eastAsia="Times New Roman" w:hAnsi="Times New Roman" w:cs="Times New Roman"/>
          <w:sz w:val="24"/>
          <w:szCs w:val="24"/>
        </w:rPr>
        <w:t xml:space="preserve">. </w:t>
      </w:r>
      <w:r w:rsidR="00522A42">
        <w:rPr>
          <w:rFonts w:ascii="Times New Roman" w:eastAsia="Times New Roman" w:hAnsi="Times New Roman" w:cs="Times New Roman"/>
          <w:sz w:val="24"/>
          <w:szCs w:val="24"/>
        </w:rPr>
        <w:t>srp</w:t>
      </w:r>
      <w:r w:rsidR="0059617D">
        <w:rPr>
          <w:rFonts w:ascii="Times New Roman" w:eastAsia="Times New Roman" w:hAnsi="Times New Roman" w:cs="Times New Roman"/>
          <w:sz w:val="24"/>
          <w:szCs w:val="24"/>
        </w:rPr>
        <w:t>nja 2025. godine, don</w:t>
      </w:r>
      <w:r w:rsidR="00837B67">
        <w:rPr>
          <w:rFonts w:ascii="Times New Roman" w:eastAsia="Times New Roman" w:hAnsi="Times New Roman" w:cs="Times New Roman"/>
          <w:sz w:val="24"/>
          <w:szCs w:val="24"/>
        </w:rPr>
        <w:t>i</w:t>
      </w:r>
      <w:r w:rsidR="0059617D">
        <w:rPr>
          <w:rFonts w:ascii="Times New Roman" w:eastAsia="Times New Roman" w:hAnsi="Times New Roman" w:cs="Times New Roman"/>
          <w:sz w:val="24"/>
          <w:szCs w:val="24"/>
        </w:rPr>
        <w:t>jela je</w:t>
      </w:r>
    </w:p>
    <w:p w14:paraId="3F7092CA" w14:textId="77777777" w:rsidR="0059617D" w:rsidRDefault="0059617D">
      <w:pPr>
        <w:jc w:val="both"/>
        <w:rPr>
          <w:rFonts w:ascii="Times New Roman" w:eastAsia="Times New Roman" w:hAnsi="Times New Roman" w:cs="Times New Roman"/>
          <w:sz w:val="24"/>
          <w:szCs w:val="24"/>
        </w:rPr>
      </w:pPr>
    </w:p>
    <w:p w14:paraId="00000002" w14:textId="77777777" w:rsidR="003B67A7" w:rsidRDefault="003B67A7">
      <w:pPr>
        <w:jc w:val="both"/>
        <w:rPr>
          <w:rFonts w:ascii="Times New Roman" w:eastAsia="Times New Roman" w:hAnsi="Times New Roman" w:cs="Times New Roman"/>
          <w:sz w:val="24"/>
          <w:szCs w:val="24"/>
        </w:rPr>
      </w:pPr>
    </w:p>
    <w:p w14:paraId="00000004" w14:textId="3702DEC2" w:rsidR="003B67A7" w:rsidRDefault="0059617D" w:rsidP="005961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JAVNI NATJEČAJ</w:t>
      </w:r>
    </w:p>
    <w:p w14:paraId="1822E6E8" w14:textId="77777777" w:rsidR="0059617D" w:rsidRPr="00514212" w:rsidRDefault="0059617D" w:rsidP="0059617D">
      <w:pPr>
        <w:jc w:val="center"/>
        <w:rPr>
          <w:rFonts w:ascii="Times New Roman" w:eastAsia="Times New Roman" w:hAnsi="Times New Roman" w:cs="Times New Roman"/>
          <w:b/>
          <w:sz w:val="18"/>
          <w:szCs w:val="18"/>
        </w:rPr>
      </w:pPr>
    </w:p>
    <w:p w14:paraId="21AA944F" w14:textId="3B070922" w:rsidR="0059617D" w:rsidRPr="0059617D" w:rsidRDefault="001D3EEB" w:rsidP="005961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za</w:t>
      </w:r>
    </w:p>
    <w:p w14:paraId="5A8E3AE5" w14:textId="77777777" w:rsidR="0059617D" w:rsidRPr="00514212" w:rsidRDefault="0059617D" w:rsidP="0059617D">
      <w:pPr>
        <w:jc w:val="center"/>
        <w:rPr>
          <w:rFonts w:ascii="Times New Roman" w:eastAsia="Times New Roman" w:hAnsi="Times New Roman" w:cs="Times New Roman"/>
          <w:b/>
          <w:sz w:val="18"/>
          <w:szCs w:val="18"/>
        </w:rPr>
      </w:pPr>
    </w:p>
    <w:p w14:paraId="7B789B08" w14:textId="6CB0CA35" w:rsidR="001D3EEB" w:rsidRDefault="001D3EEB" w:rsidP="001D3EE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financiranje programa studentskih organizacija i studenata</w:t>
      </w:r>
    </w:p>
    <w:p w14:paraId="70A04E09" w14:textId="7FB59BA9" w:rsidR="001D3EEB" w:rsidRDefault="001D3EEB" w:rsidP="0051421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Sveučilišta u Zagrebu</w:t>
      </w:r>
    </w:p>
    <w:p w14:paraId="254DE601" w14:textId="77777777" w:rsidR="00514212" w:rsidRPr="00514212" w:rsidRDefault="00514212" w:rsidP="00514212">
      <w:pPr>
        <w:jc w:val="center"/>
        <w:rPr>
          <w:rFonts w:ascii="Times New Roman" w:eastAsia="Times New Roman" w:hAnsi="Times New Roman" w:cs="Times New Roman"/>
          <w:b/>
          <w:sz w:val="18"/>
          <w:szCs w:val="18"/>
        </w:rPr>
      </w:pPr>
    </w:p>
    <w:p w14:paraId="08C814AD" w14:textId="34586EF4" w:rsidR="001D3EEB" w:rsidRDefault="001D3EEB" w:rsidP="005961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 2025. god</w:t>
      </w:r>
      <w:r w:rsidR="00837B67">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ni</w:t>
      </w:r>
    </w:p>
    <w:p w14:paraId="6FDA2ED8" w14:textId="77777777" w:rsidR="00514212" w:rsidRDefault="00514212" w:rsidP="001D3EEB">
      <w:pPr>
        <w:rPr>
          <w:rFonts w:ascii="Times New Roman" w:eastAsia="Times New Roman" w:hAnsi="Times New Roman" w:cs="Times New Roman"/>
          <w:sz w:val="28"/>
          <w:szCs w:val="28"/>
        </w:rPr>
      </w:pPr>
    </w:p>
    <w:p w14:paraId="420A867B" w14:textId="77777777" w:rsidR="00514212" w:rsidRDefault="00514212" w:rsidP="001D3EEB">
      <w:pPr>
        <w:rPr>
          <w:rFonts w:ascii="Times New Roman" w:eastAsia="Times New Roman" w:hAnsi="Times New Roman" w:cs="Times New Roman"/>
          <w:sz w:val="28"/>
          <w:szCs w:val="28"/>
        </w:rPr>
      </w:pPr>
    </w:p>
    <w:p w14:paraId="2212095D" w14:textId="0399C523" w:rsidR="007E5EC9" w:rsidRDefault="007E5EC9" w:rsidP="001D3EEB">
      <w:pPr>
        <w:rPr>
          <w:rFonts w:ascii="Times New Roman" w:eastAsia="Times New Roman" w:hAnsi="Times New Roman" w:cs="Times New Roman"/>
          <w:b/>
          <w:bCs/>
          <w:sz w:val="24"/>
          <w:szCs w:val="24"/>
        </w:rPr>
      </w:pPr>
      <w:r w:rsidRPr="007E5EC9">
        <w:rPr>
          <w:rFonts w:ascii="Times New Roman" w:eastAsia="Times New Roman" w:hAnsi="Times New Roman" w:cs="Times New Roman"/>
          <w:b/>
          <w:bCs/>
          <w:sz w:val="24"/>
          <w:szCs w:val="24"/>
        </w:rPr>
        <w:t>OSNOVNA PRAVILA</w:t>
      </w:r>
    </w:p>
    <w:p w14:paraId="5DFA0001" w14:textId="77777777" w:rsidR="0016125E" w:rsidRPr="007E5EC9" w:rsidRDefault="0016125E" w:rsidP="001D3EEB">
      <w:pPr>
        <w:rPr>
          <w:rFonts w:ascii="Times New Roman" w:eastAsia="Times New Roman" w:hAnsi="Times New Roman" w:cs="Times New Roman"/>
          <w:b/>
          <w:bCs/>
          <w:sz w:val="24"/>
          <w:szCs w:val="24"/>
        </w:rPr>
      </w:pPr>
    </w:p>
    <w:p w14:paraId="5F1F522B" w14:textId="102BF42C" w:rsidR="007E5EC9" w:rsidRDefault="007E5EC9" w:rsidP="007E5EC9">
      <w:pPr>
        <w:pStyle w:val="ListParagraph"/>
        <w:numPr>
          <w:ilvl w:val="0"/>
          <w:numId w:val="40"/>
        </w:numPr>
        <w:jc w:val="both"/>
        <w:rPr>
          <w:rFonts w:ascii="Times New Roman" w:eastAsia="Times New Roman" w:hAnsi="Times New Roman" w:cs="Times New Roman"/>
          <w:sz w:val="24"/>
          <w:szCs w:val="24"/>
        </w:rPr>
      </w:pPr>
      <w:r w:rsidRPr="007E5EC9">
        <w:rPr>
          <w:rFonts w:ascii="Times New Roman" w:eastAsia="Times New Roman" w:hAnsi="Times New Roman" w:cs="Times New Roman"/>
          <w:sz w:val="24"/>
          <w:szCs w:val="24"/>
        </w:rPr>
        <w:t xml:space="preserve">Javni natječaj za financiranje programa studentskih organizacija i studenata Sveučilišta u Zagrebu (dalje: Javni natječaj), raspisuje se za </w:t>
      </w:r>
      <w:r>
        <w:rPr>
          <w:rFonts w:ascii="Times New Roman" w:eastAsia="Times New Roman" w:hAnsi="Times New Roman" w:cs="Times New Roman"/>
          <w:sz w:val="24"/>
          <w:szCs w:val="24"/>
        </w:rPr>
        <w:t>programe koji se izvode u 2025. godini.</w:t>
      </w:r>
    </w:p>
    <w:p w14:paraId="4AD82A03" w14:textId="5A3ED4E8" w:rsidR="007E5EC9" w:rsidRPr="007E5EC9" w:rsidRDefault="007E5EC9" w:rsidP="007E5EC9">
      <w:pPr>
        <w:pStyle w:val="ListParagraph"/>
        <w:numPr>
          <w:ilvl w:val="0"/>
          <w:numId w:val="4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Predviđeni iznos financijskih sredstva koja će se dodijeliti putem ovog Javnog natječaja iznosi </w:t>
      </w:r>
      <w:r w:rsidR="004E60D0" w:rsidRPr="004E60D0">
        <w:rPr>
          <w:rFonts w:ascii="Times New Roman" w:eastAsia="Times New Roman" w:hAnsi="Times New Roman" w:cs="Times New Roman"/>
          <w:b/>
          <w:bCs/>
          <w:sz w:val="24"/>
          <w:szCs w:val="24"/>
        </w:rPr>
        <w:t>115.000,00 eura.</w:t>
      </w:r>
    </w:p>
    <w:p w14:paraId="00000008" w14:textId="627B738C" w:rsidR="003B67A7" w:rsidRDefault="007E5EC9" w:rsidP="007E5EC9">
      <w:pPr>
        <w:pStyle w:val="ListParagraph"/>
        <w:numPr>
          <w:ilvl w:val="0"/>
          <w:numId w:val="40"/>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Prijave programa na Javni natječaj podnose se najkasnije do </w:t>
      </w:r>
      <w:r w:rsidR="00522A42">
        <w:rPr>
          <w:rFonts w:ascii="Times New Roman" w:eastAsia="Times New Roman" w:hAnsi="Times New Roman" w:cs="Times New Roman"/>
          <w:b/>
          <w:bCs/>
          <w:sz w:val="24"/>
          <w:szCs w:val="24"/>
        </w:rPr>
        <w:t>28</w:t>
      </w:r>
      <w:r w:rsidRPr="007E5EC9">
        <w:rPr>
          <w:rFonts w:ascii="Times New Roman" w:eastAsia="Times New Roman" w:hAnsi="Times New Roman" w:cs="Times New Roman"/>
          <w:b/>
          <w:bCs/>
          <w:sz w:val="24"/>
          <w:szCs w:val="24"/>
        </w:rPr>
        <w:t xml:space="preserve">. </w:t>
      </w:r>
      <w:r w:rsidR="00522A42">
        <w:rPr>
          <w:rFonts w:ascii="Times New Roman" w:eastAsia="Times New Roman" w:hAnsi="Times New Roman" w:cs="Times New Roman"/>
          <w:b/>
          <w:bCs/>
          <w:sz w:val="24"/>
          <w:szCs w:val="24"/>
        </w:rPr>
        <w:t>srpnja</w:t>
      </w:r>
      <w:r w:rsidRPr="007E5EC9">
        <w:rPr>
          <w:rFonts w:ascii="Times New Roman" w:eastAsia="Times New Roman" w:hAnsi="Times New Roman" w:cs="Times New Roman"/>
          <w:b/>
          <w:bCs/>
          <w:sz w:val="24"/>
          <w:szCs w:val="24"/>
        </w:rPr>
        <w:t xml:space="preserve"> 2025. u </w:t>
      </w:r>
      <w:r w:rsidR="00522A42">
        <w:rPr>
          <w:rFonts w:ascii="Times New Roman" w:eastAsia="Times New Roman" w:hAnsi="Times New Roman" w:cs="Times New Roman"/>
          <w:b/>
          <w:bCs/>
          <w:sz w:val="24"/>
          <w:szCs w:val="24"/>
        </w:rPr>
        <w:t>12</w:t>
      </w:r>
      <w:r w:rsidRPr="007E5EC9">
        <w:rPr>
          <w:rFonts w:ascii="Times New Roman" w:eastAsia="Times New Roman" w:hAnsi="Times New Roman" w:cs="Times New Roman"/>
          <w:b/>
          <w:bCs/>
          <w:sz w:val="24"/>
          <w:szCs w:val="24"/>
        </w:rPr>
        <w:t>:</w:t>
      </w:r>
      <w:r w:rsidR="00522A42">
        <w:rPr>
          <w:rFonts w:ascii="Times New Roman" w:eastAsia="Times New Roman" w:hAnsi="Times New Roman" w:cs="Times New Roman"/>
          <w:b/>
          <w:bCs/>
          <w:sz w:val="24"/>
          <w:szCs w:val="24"/>
        </w:rPr>
        <w:t>00</w:t>
      </w:r>
      <w:r w:rsidRPr="007E5EC9">
        <w:rPr>
          <w:rFonts w:ascii="Times New Roman" w:eastAsia="Times New Roman" w:hAnsi="Times New Roman" w:cs="Times New Roman"/>
          <w:b/>
          <w:bCs/>
          <w:sz w:val="24"/>
          <w:szCs w:val="24"/>
        </w:rPr>
        <w:t>.</w:t>
      </w:r>
    </w:p>
    <w:p w14:paraId="70D865BE" w14:textId="675725C6" w:rsidR="007E5EC9" w:rsidRPr="007E5EC9" w:rsidRDefault="007E5EC9" w:rsidP="007E5EC9">
      <w:pPr>
        <w:pStyle w:val="ListParagraph"/>
        <w:numPr>
          <w:ilvl w:val="0"/>
          <w:numId w:val="40"/>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Prijav</w:t>
      </w:r>
      <w:r w:rsidR="00EE66B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programa na Javni natječaj podnose se putem aplikacije dostupne na: </w:t>
      </w:r>
      <w:r w:rsidR="00522A42" w:rsidRPr="00522A42">
        <w:rPr>
          <w:rFonts w:ascii="Times New Roman" w:eastAsia="Times New Roman" w:hAnsi="Times New Roman" w:cs="Times New Roman"/>
          <w:b/>
          <w:bCs/>
          <w:sz w:val="24"/>
          <w:szCs w:val="24"/>
        </w:rPr>
        <w:t>https://vidra.srce.hr/</w:t>
      </w:r>
      <w:r w:rsidR="00522A42" w:rsidRPr="00522A42">
        <w:rPr>
          <w:rFonts w:ascii="Times New Roman" w:eastAsia="Times New Roman" w:hAnsi="Times New Roman" w:cs="Times New Roman"/>
          <w:sz w:val="24"/>
          <w:szCs w:val="24"/>
        </w:rPr>
        <w:t>, a kojoj se pristupa putem AAI@EduHr identiteta.</w:t>
      </w:r>
    </w:p>
    <w:p w14:paraId="3BF91C74" w14:textId="2CA9E150" w:rsidR="007E5EC9" w:rsidRPr="00562823" w:rsidRDefault="007E5EC9" w:rsidP="007E5EC9">
      <w:pPr>
        <w:pStyle w:val="ListParagraph"/>
        <w:numPr>
          <w:ilvl w:val="0"/>
          <w:numId w:val="40"/>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Sva službena komunikacija od tijela Javnog natječaja odvijat će se putem sljedeće e-mail adrese: </w:t>
      </w:r>
      <w:r w:rsidR="002702D7" w:rsidRPr="002702D7">
        <w:rPr>
          <w:rFonts w:ascii="Times New Roman" w:eastAsia="Times New Roman" w:hAnsi="Times New Roman" w:cs="Times New Roman"/>
          <w:b/>
          <w:bCs/>
          <w:sz w:val="24"/>
          <w:szCs w:val="24"/>
        </w:rPr>
        <w:t>szzg.programi@unizg.hr</w:t>
      </w:r>
    </w:p>
    <w:p w14:paraId="7619F0A2" w14:textId="2F401E0F" w:rsidR="004E60D0" w:rsidRPr="00514212" w:rsidRDefault="00562823" w:rsidP="007E5EC9">
      <w:pPr>
        <w:pStyle w:val="ListParagraph"/>
        <w:numPr>
          <w:ilvl w:val="0"/>
          <w:numId w:val="40"/>
        </w:numPr>
        <w:jc w:val="both"/>
        <w:rPr>
          <w:rFonts w:ascii="Times New Roman" w:eastAsia="Times New Roman" w:hAnsi="Times New Roman" w:cs="Times New Roman"/>
          <w:sz w:val="24"/>
          <w:szCs w:val="24"/>
        </w:rPr>
      </w:pPr>
      <w:r w:rsidRPr="00562823">
        <w:rPr>
          <w:rFonts w:ascii="Times New Roman" w:eastAsia="Times New Roman" w:hAnsi="Times New Roman" w:cs="Times New Roman"/>
          <w:sz w:val="24"/>
          <w:szCs w:val="24"/>
        </w:rPr>
        <w:t xml:space="preserve">Sastavni dio </w:t>
      </w:r>
      <w:r w:rsidR="00514212">
        <w:rPr>
          <w:rFonts w:ascii="Times New Roman" w:eastAsia="Times New Roman" w:hAnsi="Times New Roman" w:cs="Times New Roman"/>
          <w:sz w:val="24"/>
          <w:szCs w:val="24"/>
        </w:rPr>
        <w:t>teksta</w:t>
      </w:r>
      <w:r w:rsidRPr="00562823">
        <w:rPr>
          <w:rFonts w:ascii="Times New Roman" w:eastAsia="Times New Roman" w:hAnsi="Times New Roman" w:cs="Times New Roman"/>
          <w:sz w:val="24"/>
          <w:szCs w:val="24"/>
        </w:rPr>
        <w:t xml:space="preserve"> Javnog natječaja su </w:t>
      </w:r>
      <w:r w:rsidRPr="00562823">
        <w:rPr>
          <w:rFonts w:ascii="Times New Roman" w:eastAsia="Times New Roman" w:hAnsi="Times New Roman" w:cs="Times New Roman"/>
          <w:b/>
          <w:bCs/>
          <w:sz w:val="24"/>
          <w:szCs w:val="24"/>
        </w:rPr>
        <w:t xml:space="preserve">Upute za provođenje Javnog </w:t>
      </w:r>
      <w:r w:rsidRPr="00514212">
        <w:rPr>
          <w:rFonts w:ascii="Times New Roman" w:eastAsia="Times New Roman" w:hAnsi="Times New Roman" w:cs="Times New Roman"/>
          <w:b/>
          <w:bCs/>
          <w:sz w:val="24"/>
          <w:szCs w:val="24"/>
        </w:rPr>
        <w:t>natječaja</w:t>
      </w:r>
      <w:r w:rsidR="00514212">
        <w:rPr>
          <w:rFonts w:ascii="Times New Roman" w:eastAsia="Times New Roman" w:hAnsi="Times New Roman" w:cs="Times New Roman"/>
          <w:sz w:val="24"/>
          <w:szCs w:val="24"/>
        </w:rPr>
        <w:t xml:space="preserve">, </w:t>
      </w:r>
      <w:r w:rsidRPr="00514212">
        <w:rPr>
          <w:rFonts w:ascii="Times New Roman" w:eastAsia="Times New Roman" w:hAnsi="Times New Roman" w:cs="Times New Roman"/>
          <w:sz w:val="24"/>
          <w:szCs w:val="24"/>
        </w:rPr>
        <w:t>u</w:t>
      </w:r>
      <w:r w:rsidRPr="00562823">
        <w:rPr>
          <w:rFonts w:ascii="Times New Roman" w:eastAsia="Times New Roman" w:hAnsi="Times New Roman" w:cs="Times New Roman"/>
          <w:sz w:val="24"/>
          <w:szCs w:val="24"/>
        </w:rPr>
        <w:t xml:space="preserve"> kojima su sadržana </w:t>
      </w:r>
      <w:r w:rsidRPr="00514212">
        <w:rPr>
          <w:rFonts w:ascii="Times New Roman" w:eastAsia="Times New Roman" w:hAnsi="Times New Roman" w:cs="Times New Roman"/>
          <w:b/>
          <w:bCs/>
          <w:sz w:val="24"/>
          <w:szCs w:val="24"/>
        </w:rPr>
        <w:t>potpuna</w:t>
      </w:r>
      <w:r w:rsidRPr="00562823">
        <w:rPr>
          <w:rFonts w:ascii="Times New Roman" w:eastAsia="Times New Roman" w:hAnsi="Times New Roman" w:cs="Times New Roman"/>
          <w:sz w:val="24"/>
          <w:szCs w:val="24"/>
        </w:rPr>
        <w:t xml:space="preserve"> pravila koja reguliraju provođenje Javnog natječaja</w:t>
      </w:r>
      <w:r>
        <w:rPr>
          <w:rFonts w:ascii="Times New Roman" w:eastAsia="Times New Roman" w:hAnsi="Times New Roman" w:cs="Times New Roman"/>
          <w:sz w:val="24"/>
          <w:szCs w:val="24"/>
        </w:rPr>
        <w:t>, uključujući obveze za prijavitelje programa.</w:t>
      </w:r>
      <w:r w:rsidR="00514212">
        <w:rPr>
          <w:rFonts w:ascii="Times New Roman" w:eastAsia="Times New Roman" w:hAnsi="Times New Roman" w:cs="Times New Roman"/>
          <w:sz w:val="24"/>
          <w:szCs w:val="24"/>
        </w:rPr>
        <w:t xml:space="preserve"> Nadalje donosimo pregled osnovnih pravila relevantnih za prijavitelje, ali preporučujemo prijaviteljima da pročitaju cjelokupne Upute.</w:t>
      </w:r>
    </w:p>
    <w:p w14:paraId="725ECB78" w14:textId="77777777" w:rsidR="00514212" w:rsidRDefault="00514212" w:rsidP="007E5EC9">
      <w:pPr>
        <w:jc w:val="both"/>
        <w:rPr>
          <w:rFonts w:ascii="Times New Roman" w:eastAsia="Times New Roman" w:hAnsi="Times New Roman" w:cs="Times New Roman"/>
          <w:b/>
          <w:bCs/>
          <w:sz w:val="24"/>
          <w:szCs w:val="24"/>
        </w:rPr>
      </w:pPr>
    </w:p>
    <w:p w14:paraId="4B150034" w14:textId="77777777" w:rsidR="00514212" w:rsidRDefault="00514212" w:rsidP="007E5EC9">
      <w:pPr>
        <w:jc w:val="both"/>
        <w:rPr>
          <w:rFonts w:ascii="Times New Roman" w:eastAsia="Times New Roman" w:hAnsi="Times New Roman" w:cs="Times New Roman"/>
          <w:b/>
          <w:bCs/>
          <w:sz w:val="24"/>
          <w:szCs w:val="24"/>
        </w:rPr>
      </w:pPr>
    </w:p>
    <w:p w14:paraId="621161D5" w14:textId="7499AE8B" w:rsidR="004E60D0" w:rsidRDefault="004E60D0" w:rsidP="007E5EC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FORMALNI UVJETI</w:t>
      </w:r>
    </w:p>
    <w:p w14:paraId="76BAE0BB" w14:textId="77777777" w:rsidR="0016125E" w:rsidRDefault="0016125E" w:rsidP="007E5EC9">
      <w:pPr>
        <w:jc w:val="both"/>
        <w:rPr>
          <w:rFonts w:ascii="Times New Roman" w:eastAsia="Times New Roman" w:hAnsi="Times New Roman" w:cs="Times New Roman"/>
          <w:b/>
          <w:bCs/>
          <w:sz w:val="24"/>
          <w:szCs w:val="24"/>
        </w:rPr>
      </w:pPr>
    </w:p>
    <w:p w14:paraId="5D33A1DD" w14:textId="43FC8D92" w:rsidR="00514212" w:rsidRPr="001C2905" w:rsidRDefault="00514212" w:rsidP="00514212">
      <w:pPr>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NAPOMENA: </w:t>
      </w:r>
      <w:r>
        <w:rPr>
          <w:rFonts w:ascii="Times New Roman" w:eastAsia="Times New Roman" w:hAnsi="Times New Roman" w:cs="Times New Roman"/>
          <w:sz w:val="24"/>
          <w:szCs w:val="24"/>
        </w:rPr>
        <w:t xml:space="preserve">Iako nije dio formalnih uvjeta, bitno je za napomenuti da svaki uz svaki traženi trošak prijavitelj treba priložiti </w:t>
      </w:r>
      <w:r w:rsidRPr="001C2905">
        <w:rPr>
          <w:rFonts w:ascii="Times New Roman" w:eastAsia="Times New Roman" w:hAnsi="Times New Roman" w:cs="Times New Roman"/>
          <w:b/>
          <w:bCs/>
          <w:sz w:val="24"/>
          <w:szCs w:val="24"/>
        </w:rPr>
        <w:t>2 ponude</w:t>
      </w:r>
      <w:r>
        <w:rPr>
          <w:rFonts w:ascii="Times New Roman" w:eastAsia="Times New Roman" w:hAnsi="Times New Roman" w:cs="Times New Roman"/>
          <w:sz w:val="24"/>
          <w:szCs w:val="24"/>
        </w:rPr>
        <w:t xml:space="preserve">, u protivnom se taj trošak neće smatrati prihvatljivim i za njegovo pokriće se neće moći dobiti financijska sredstva. </w:t>
      </w:r>
      <w:r w:rsidR="001C2905">
        <w:rPr>
          <w:rFonts w:ascii="Times New Roman" w:eastAsia="Times New Roman" w:hAnsi="Times New Roman" w:cs="Times New Roman"/>
          <w:sz w:val="24"/>
          <w:szCs w:val="24"/>
        </w:rPr>
        <w:t>Iznimno, P</w:t>
      </w:r>
      <w:r>
        <w:rPr>
          <w:rFonts w:ascii="Times New Roman" w:eastAsia="Times New Roman" w:hAnsi="Times New Roman" w:cs="Times New Roman"/>
          <w:sz w:val="24"/>
          <w:szCs w:val="24"/>
        </w:rPr>
        <w:t xml:space="preserve">ovjerenstvo za provedbu Javnog natječaja može prihvatiti troškove bez 2 ponude ako za to postoji opravdan i obrazložen razlog. Ponude trebaju biti </w:t>
      </w:r>
      <w:r w:rsidRPr="001C2905">
        <w:rPr>
          <w:rFonts w:ascii="Times New Roman" w:eastAsia="Times New Roman" w:hAnsi="Times New Roman" w:cs="Times New Roman"/>
          <w:b/>
          <w:bCs/>
          <w:sz w:val="24"/>
          <w:szCs w:val="24"/>
        </w:rPr>
        <w:t>naslovljene na prijavitelja</w:t>
      </w:r>
      <w:r>
        <w:rPr>
          <w:rFonts w:ascii="Times New Roman" w:eastAsia="Times New Roman" w:hAnsi="Times New Roman" w:cs="Times New Roman"/>
          <w:sz w:val="24"/>
          <w:szCs w:val="24"/>
        </w:rPr>
        <w:t xml:space="preserve"> (ili </w:t>
      </w:r>
      <w:r>
        <w:rPr>
          <w:rFonts w:ascii="Times New Roman" w:eastAsia="Times New Roman" w:hAnsi="Times New Roman" w:cs="Times New Roman"/>
          <w:sz w:val="24"/>
          <w:szCs w:val="24"/>
        </w:rPr>
        <w:lastRenderedPageBreak/>
        <w:t xml:space="preserve">na sastavnicu na kojoj prijavitelj/osoba ovlaštena za zastupanje prijavitelja studira) i moraju biti </w:t>
      </w:r>
      <w:r w:rsidRPr="001C2905">
        <w:rPr>
          <w:rFonts w:ascii="Times New Roman" w:eastAsia="Times New Roman" w:hAnsi="Times New Roman" w:cs="Times New Roman"/>
          <w:b/>
          <w:bCs/>
          <w:sz w:val="24"/>
          <w:szCs w:val="24"/>
        </w:rPr>
        <w:t xml:space="preserve">izdane nakon </w:t>
      </w:r>
      <w:r w:rsidR="00522A42">
        <w:rPr>
          <w:rFonts w:ascii="Times New Roman" w:eastAsia="Times New Roman" w:hAnsi="Times New Roman" w:cs="Times New Roman"/>
          <w:b/>
          <w:bCs/>
          <w:sz w:val="24"/>
          <w:szCs w:val="24"/>
        </w:rPr>
        <w:t>2</w:t>
      </w:r>
      <w:r w:rsidRPr="001C2905">
        <w:rPr>
          <w:rFonts w:ascii="Times New Roman" w:eastAsia="Times New Roman" w:hAnsi="Times New Roman" w:cs="Times New Roman"/>
          <w:b/>
          <w:bCs/>
          <w:sz w:val="24"/>
          <w:szCs w:val="24"/>
        </w:rPr>
        <w:t>.1.202</w:t>
      </w:r>
      <w:r w:rsidR="00522A42">
        <w:rPr>
          <w:rFonts w:ascii="Times New Roman" w:eastAsia="Times New Roman" w:hAnsi="Times New Roman" w:cs="Times New Roman"/>
          <w:b/>
          <w:bCs/>
          <w:sz w:val="24"/>
          <w:szCs w:val="24"/>
        </w:rPr>
        <w:t>5.</w:t>
      </w:r>
    </w:p>
    <w:p w14:paraId="39C149DD" w14:textId="77777777" w:rsidR="00514212" w:rsidRDefault="00514212" w:rsidP="007E5EC9">
      <w:pPr>
        <w:jc w:val="both"/>
        <w:rPr>
          <w:rFonts w:ascii="Times New Roman" w:eastAsia="Times New Roman" w:hAnsi="Times New Roman" w:cs="Times New Roman"/>
          <w:b/>
          <w:bCs/>
          <w:sz w:val="24"/>
          <w:szCs w:val="24"/>
        </w:rPr>
      </w:pPr>
    </w:p>
    <w:p w14:paraId="6B758C38" w14:textId="4D8407F3" w:rsidR="0016125E" w:rsidRPr="0016125E" w:rsidRDefault="004E60D0" w:rsidP="0016125E">
      <w:pPr>
        <w:pStyle w:val="ListParagraph"/>
        <w:numPr>
          <w:ilvl w:val="0"/>
          <w:numId w:val="44"/>
        </w:numPr>
        <w:jc w:val="both"/>
        <w:rPr>
          <w:rFonts w:ascii="Times New Roman" w:eastAsia="Times New Roman" w:hAnsi="Times New Roman" w:cs="Times New Roman"/>
          <w:b/>
          <w:bCs/>
          <w:sz w:val="24"/>
          <w:szCs w:val="24"/>
        </w:rPr>
      </w:pPr>
      <w:r w:rsidRPr="0016125E">
        <w:rPr>
          <w:rFonts w:ascii="Times New Roman" w:eastAsia="Times New Roman" w:hAnsi="Times New Roman" w:cs="Times New Roman"/>
          <w:b/>
          <w:bCs/>
          <w:sz w:val="24"/>
          <w:szCs w:val="24"/>
        </w:rPr>
        <w:t>Student pojedinac</w:t>
      </w:r>
    </w:p>
    <w:tbl>
      <w:tblPr>
        <w:tblStyle w:val="TableGrid"/>
        <w:tblW w:w="0" w:type="auto"/>
        <w:tblInd w:w="360" w:type="dxa"/>
        <w:tblLook w:val="04A0" w:firstRow="1" w:lastRow="0" w:firstColumn="1" w:lastColumn="0" w:noHBand="0" w:noVBand="1"/>
      </w:tblPr>
      <w:tblGrid>
        <w:gridCol w:w="2884"/>
        <w:gridCol w:w="2891"/>
        <w:gridCol w:w="2884"/>
      </w:tblGrid>
      <w:tr w:rsidR="004E60D0" w14:paraId="56512A29" w14:textId="77777777" w:rsidTr="004E60D0">
        <w:tc>
          <w:tcPr>
            <w:tcW w:w="3006" w:type="dxa"/>
          </w:tcPr>
          <w:p w14:paraId="71406EE6" w14:textId="5785F753" w:rsid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Uvjet</w:t>
            </w:r>
          </w:p>
        </w:tc>
        <w:tc>
          <w:tcPr>
            <w:tcW w:w="3006" w:type="dxa"/>
          </w:tcPr>
          <w:p w14:paraId="4FEB71CD" w14:textId="76372C83" w:rsid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w:t>
            </w:r>
            <w:r w:rsidR="0016125E">
              <w:rPr>
                <w:rFonts w:ascii="Times New Roman" w:eastAsia="Times New Roman" w:hAnsi="Times New Roman" w:cs="Times New Roman"/>
                <w:b/>
                <w:bCs/>
                <w:sz w:val="24"/>
                <w:szCs w:val="24"/>
              </w:rPr>
              <w:t>ilaže</w:t>
            </w:r>
            <w:r>
              <w:rPr>
                <w:rFonts w:ascii="Times New Roman" w:eastAsia="Times New Roman" w:hAnsi="Times New Roman" w:cs="Times New Roman"/>
                <w:b/>
                <w:bCs/>
                <w:sz w:val="24"/>
                <w:szCs w:val="24"/>
              </w:rPr>
              <w:t xml:space="preserve"> se uz prijavu</w:t>
            </w:r>
          </w:p>
        </w:tc>
        <w:tc>
          <w:tcPr>
            <w:tcW w:w="3007" w:type="dxa"/>
          </w:tcPr>
          <w:p w14:paraId="1679B63E" w14:textId="6CD36B5D" w:rsid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Napomene</w:t>
            </w:r>
          </w:p>
        </w:tc>
      </w:tr>
      <w:tr w:rsidR="004E60D0" w14:paraId="1F8F4271" w14:textId="77777777" w:rsidTr="004E60D0">
        <w:tc>
          <w:tcPr>
            <w:tcW w:w="3006" w:type="dxa"/>
          </w:tcPr>
          <w:p w14:paraId="02CB453C" w14:textId="3E774AAA" w:rsidR="004E60D0" w:rsidRP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Status studenta na Sveučilištu</w:t>
            </w:r>
          </w:p>
        </w:tc>
        <w:tc>
          <w:tcPr>
            <w:tcW w:w="3006" w:type="dxa"/>
          </w:tcPr>
          <w:p w14:paraId="4B2BB635" w14:textId="23DDE840" w:rsidR="004E60D0" w:rsidRP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66F9FDEC" w14:textId="1D00B352" w:rsidR="004E60D0" w:rsidRP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4E60D0" w14:paraId="21F2DAD6" w14:textId="77777777" w:rsidTr="004E60D0">
        <w:tc>
          <w:tcPr>
            <w:tcW w:w="3006" w:type="dxa"/>
          </w:tcPr>
          <w:p w14:paraId="29017EB5" w14:textId="00BDA621"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Protiv prijavitelja se ne vodi kazneni postupak za kaznena djela koja se progone po službenoj dužnosti</w:t>
            </w:r>
          </w:p>
        </w:tc>
        <w:tc>
          <w:tcPr>
            <w:tcW w:w="3006" w:type="dxa"/>
          </w:tcPr>
          <w:p w14:paraId="3966AF69" w14:textId="008978C5"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336417D3" w14:textId="7DBFE2A4"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4E60D0" w14:paraId="74AF022A" w14:textId="77777777" w:rsidTr="004E60D0">
        <w:tc>
          <w:tcPr>
            <w:tcW w:w="3006" w:type="dxa"/>
          </w:tcPr>
          <w:p w14:paraId="285AB34F" w14:textId="27A519C2"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Prijava sadrži popunjen obrazac prijave </w:t>
            </w:r>
            <w:r w:rsidR="0016125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troškovnik</w:t>
            </w:r>
          </w:p>
        </w:tc>
        <w:tc>
          <w:tcPr>
            <w:tcW w:w="3006" w:type="dxa"/>
          </w:tcPr>
          <w:p w14:paraId="3A9D9D8A" w14:textId="511B830D"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4BB187AE" w14:textId="11F296C8"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E60D0" w14:paraId="45CFBE27" w14:textId="77777777" w:rsidTr="004E60D0">
        <w:tc>
          <w:tcPr>
            <w:tcW w:w="3006" w:type="dxa"/>
          </w:tcPr>
          <w:p w14:paraId="0F9A9489" w14:textId="2541E749"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predao financijska izvješća za svoje programe koji su financirani u prethodnim ciklusima Javnog natječaja</w:t>
            </w:r>
          </w:p>
        </w:tc>
        <w:tc>
          <w:tcPr>
            <w:tcW w:w="3006" w:type="dxa"/>
          </w:tcPr>
          <w:p w14:paraId="384100BF" w14:textId="29E66382"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30C662F9" w14:textId="068431C5"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0ACA3B89" w14:textId="77777777" w:rsidR="004E60D0" w:rsidRDefault="004E60D0" w:rsidP="00514212">
      <w:pPr>
        <w:jc w:val="both"/>
        <w:rPr>
          <w:rFonts w:ascii="Times New Roman" w:eastAsia="Times New Roman" w:hAnsi="Times New Roman" w:cs="Times New Roman"/>
          <w:sz w:val="24"/>
          <w:szCs w:val="24"/>
        </w:rPr>
      </w:pPr>
    </w:p>
    <w:p w14:paraId="7D8BE656" w14:textId="0E053818" w:rsidR="004E60D0" w:rsidRPr="0016125E" w:rsidRDefault="004E60D0" w:rsidP="004E60D0">
      <w:pPr>
        <w:pStyle w:val="ListParagraph"/>
        <w:numPr>
          <w:ilvl w:val="0"/>
          <w:numId w:val="44"/>
        </w:numPr>
        <w:jc w:val="both"/>
        <w:rPr>
          <w:rFonts w:ascii="Times New Roman" w:eastAsia="Times New Roman" w:hAnsi="Times New Roman" w:cs="Times New Roman"/>
          <w:b/>
          <w:bCs/>
          <w:sz w:val="24"/>
          <w:szCs w:val="24"/>
        </w:rPr>
      </w:pPr>
      <w:r w:rsidRPr="0016125E">
        <w:rPr>
          <w:rFonts w:ascii="Times New Roman" w:eastAsia="Times New Roman" w:hAnsi="Times New Roman" w:cs="Times New Roman"/>
          <w:b/>
          <w:bCs/>
          <w:sz w:val="24"/>
          <w:szCs w:val="24"/>
        </w:rPr>
        <w:t>Studentska organizacija s pravnom osobnosti (npr. udruga)</w:t>
      </w:r>
    </w:p>
    <w:tbl>
      <w:tblPr>
        <w:tblStyle w:val="TableGrid"/>
        <w:tblW w:w="0" w:type="auto"/>
        <w:tblInd w:w="360" w:type="dxa"/>
        <w:tblLook w:val="04A0" w:firstRow="1" w:lastRow="0" w:firstColumn="1" w:lastColumn="0" w:noHBand="0" w:noVBand="1"/>
      </w:tblPr>
      <w:tblGrid>
        <w:gridCol w:w="2887"/>
        <w:gridCol w:w="2890"/>
        <w:gridCol w:w="2882"/>
      </w:tblGrid>
      <w:tr w:rsidR="004E60D0" w14:paraId="409EAF4D" w14:textId="77777777" w:rsidTr="004E60D0">
        <w:tc>
          <w:tcPr>
            <w:tcW w:w="3006" w:type="dxa"/>
          </w:tcPr>
          <w:p w14:paraId="0DD155DD" w14:textId="326C77ED" w:rsidR="004E60D0" w:rsidRP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Uvjet</w:t>
            </w:r>
          </w:p>
        </w:tc>
        <w:tc>
          <w:tcPr>
            <w:tcW w:w="3006" w:type="dxa"/>
          </w:tcPr>
          <w:p w14:paraId="32D7A8F2" w14:textId="2E3D5182" w:rsidR="004E60D0" w:rsidRP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Prilaže se uz prijavu</w:t>
            </w:r>
          </w:p>
        </w:tc>
        <w:tc>
          <w:tcPr>
            <w:tcW w:w="3007" w:type="dxa"/>
          </w:tcPr>
          <w:p w14:paraId="16792575" w14:textId="285D4355" w:rsidR="004E60D0" w:rsidRPr="004E60D0" w:rsidRDefault="004E60D0" w:rsidP="004E60D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Napomene</w:t>
            </w:r>
          </w:p>
        </w:tc>
      </w:tr>
      <w:tr w:rsidR="004E60D0" w14:paraId="2BD2990E" w14:textId="77777777" w:rsidTr="004E60D0">
        <w:tc>
          <w:tcPr>
            <w:tcW w:w="3006" w:type="dxa"/>
          </w:tcPr>
          <w:p w14:paraId="22B806D9" w14:textId="3A6BF49D"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w:t>
            </w:r>
            <w:r w:rsidR="004E60D0">
              <w:rPr>
                <w:rFonts w:ascii="Times New Roman" w:eastAsia="Times New Roman" w:hAnsi="Times New Roman" w:cs="Times New Roman"/>
                <w:sz w:val="24"/>
                <w:szCs w:val="24"/>
              </w:rPr>
              <w:t xml:space="preserve"> je upisan</w:t>
            </w:r>
            <w:r>
              <w:rPr>
                <w:rFonts w:ascii="Times New Roman" w:eastAsia="Times New Roman" w:hAnsi="Times New Roman" w:cs="Times New Roman"/>
                <w:sz w:val="24"/>
                <w:szCs w:val="24"/>
              </w:rPr>
              <w:t>a</w:t>
            </w:r>
            <w:r w:rsidR="004E60D0">
              <w:rPr>
                <w:rFonts w:ascii="Times New Roman" w:eastAsia="Times New Roman" w:hAnsi="Times New Roman" w:cs="Times New Roman"/>
                <w:sz w:val="24"/>
                <w:szCs w:val="24"/>
              </w:rPr>
              <w:t xml:space="preserve"> u matični registar u RH</w:t>
            </w:r>
          </w:p>
        </w:tc>
        <w:tc>
          <w:tcPr>
            <w:tcW w:w="3006" w:type="dxa"/>
          </w:tcPr>
          <w:p w14:paraId="08EB7F90" w14:textId="1572880D"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4D896ACA" w14:textId="7573C457"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Za većinu studentskih org. matični registar je registar udruga RH.</w:t>
            </w:r>
          </w:p>
        </w:tc>
      </w:tr>
      <w:tr w:rsidR="004E60D0" w14:paraId="07B8D223" w14:textId="77777777" w:rsidTr="004E60D0">
        <w:tc>
          <w:tcPr>
            <w:tcW w:w="3006" w:type="dxa"/>
          </w:tcPr>
          <w:p w14:paraId="47BF7BDF" w14:textId="03423619"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Studentska org. </w:t>
            </w:r>
            <w:r w:rsidR="004E60D0">
              <w:rPr>
                <w:rFonts w:ascii="Times New Roman" w:eastAsia="Times New Roman" w:hAnsi="Times New Roman" w:cs="Times New Roman"/>
                <w:sz w:val="24"/>
                <w:szCs w:val="24"/>
              </w:rPr>
              <w:t>je upisan</w:t>
            </w:r>
            <w:r>
              <w:rPr>
                <w:rFonts w:ascii="Times New Roman" w:eastAsia="Times New Roman" w:hAnsi="Times New Roman" w:cs="Times New Roman"/>
                <w:sz w:val="24"/>
                <w:szCs w:val="24"/>
              </w:rPr>
              <w:t>a</w:t>
            </w:r>
            <w:r w:rsidR="004E60D0">
              <w:rPr>
                <w:rFonts w:ascii="Times New Roman" w:eastAsia="Times New Roman" w:hAnsi="Times New Roman" w:cs="Times New Roman"/>
                <w:sz w:val="24"/>
                <w:szCs w:val="24"/>
              </w:rPr>
              <w:t xml:space="preserve"> u Upisnik studentskih organizacija Sveučilišta u Zagrebu</w:t>
            </w:r>
          </w:p>
        </w:tc>
        <w:tc>
          <w:tcPr>
            <w:tcW w:w="3006" w:type="dxa"/>
          </w:tcPr>
          <w:p w14:paraId="17FFF31B" w14:textId="5BDA15BA"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511E0529" w14:textId="58805C82"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E60D0" w14:paraId="7394E8DD" w14:textId="77777777" w:rsidTr="004E60D0">
        <w:tc>
          <w:tcPr>
            <w:tcW w:w="3006" w:type="dxa"/>
          </w:tcPr>
          <w:p w14:paraId="18B5EBC1" w14:textId="6F15CF27"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w:t>
            </w:r>
            <w:r w:rsidR="004E60D0">
              <w:rPr>
                <w:rFonts w:ascii="Times New Roman" w:eastAsia="Times New Roman" w:hAnsi="Times New Roman" w:cs="Times New Roman"/>
                <w:sz w:val="24"/>
                <w:szCs w:val="24"/>
              </w:rPr>
              <w:t xml:space="preserve"> je upisan</w:t>
            </w:r>
            <w:r>
              <w:rPr>
                <w:rFonts w:ascii="Times New Roman" w:eastAsia="Times New Roman" w:hAnsi="Times New Roman" w:cs="Times New Roman"/>
                <w:sz w:val="24"/>
                <w:szCs w:val="24"/>
              </w:rPr>
              <w:t>a</w:t>
            </w:r>
            <w:r w:rsidR="004E60D0">
              <w:rPr>
                <w:rFonts w:ascii="Times New Roman" w:eastAsia="Times New Roman" w:hAnsi="Times New Roman" w:cs="Times New Roman"/>
                <w:sz w:val="24"/>
                <w:szCs w:val="24"/>
              </w:rPr>
              <w:t xml:space="preserve"> u Registar neprofitnih organizacija</w:t>
            </w:r>
          </w:p>
        </w:tc>
        <w:tc>
          <w:tcPr>
            <w:tcW w:w="3006" w:type="dxa"/>
          </w:tcPr>
          <w:p w14:paraId="16221598" w14:textId="788BAF33"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34A330D3" w14:textId="21CD3A48" w:rsidR="004E60D0" w:rsidRDefault="004E60D0"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E60D0" w14:paraId="37A22C49" w14:textId="77777777" w:rsidTr="004E60D0">
        <w:tc>
          <w:tcPr>
            <w:tcW w:w="3006" w:type="dxa"/>
          </w:tcPr>
          <w:p w14:paraId="0BD3F61E" w14:textId="32596232"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Studentska org. </w:t>
            </w:r>
            <w:r w:rsidR="004E60D0">
              <w:rPr>
                <w:rFonts w:ascii="Times New Roman" w:eastAsia="Times New Roman" w:hAnsi="Times New Roman" w:cs="Times New Roman"/>
                <w:sz w:val="24"/>
                <w:szCs w:val="24"/>
              </w:rPr>
              <w:t>nema evidentiran dug po osnovi javnih davanja</w:t>
            </w:r>
          </w:p>
        </w:tc>
        <w:tc>
          <w:tcPr>
            <w:tcW w:w="3006" w:type="dxa"/>
          </w:tcPr>
          <w:p w14:paraId="5D959B50" w14:textId="2CAC0A0E"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4F7431AA" w14:textId="213B1964" w:rsidR="004E60D0"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16125E" w14:paraId="339C9240" w14:textId="77777777" w:rsidTr="004E60D0">
        <w:tc>
          <w:tcPr>
            <w:tcW w:w="3006" w:type="dxa"/>
          </w:tcPr>
          <w:p w14:paraId="4F6A1133" w14:textId="7768FE62"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Protiv studentske org. se ne vodi kazneni postupak za kaznena djela koja se progone po službenoj dužnosti</w:t>
            </w:r>
          </w:p>
        </w:tc>
        <w:tc>
          <w:tcPr>
            <w:tcW w:w="3006" w:type="dxa"/>
          </w:tcPr>
          <w:p w14:paraId="3322BA0E" w14:textId="0C5C09BD"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56486D79" w14:textId="47D33B86"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16125E" w14:paraId="22DAAE93" w14:textId="77777777" w:rsidTr="004E60D0">
        <w:tc>
          <w:tcPr>
            <w:tcW w:w="3006" w:type="dxa"/>
          </w:tcPr>
          <w:p w14:paraId="28422D46" w14:textId="6D9FD237"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U ime prijavitelja prijavu podnosi osoba ovlaštena za zastupanje studentske org.</w:t>
            </w:r>
          </w:p>
        </w:tc>
        <w:tc>
          <w:tcPr>
            <w:tcW w:w="3006" w:type="dxa"/>
          </w:tcPr>
          <w:p w14:paraId="0DCFA0D6" w14:textId="59B2D388"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7159F360" w14:textId="592E43FF"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To je isključivo osoba koja je upisana u matični registar u RH i Upisnik studentskih org. Sveučilišta u Zagrebu, s tekućim mandatom</w:t>
            </w:r>
            <w:r w:rsidR="00514212">
              <w:rPr>
                <w:rFonts w:ascii="Times New Roman" w:eastAsia="Times New Roman" w:hAnsi="Times New Roman" w:cs="Times New Roman"/>
                <w:sz w:val="24"/>
                <w:szCs w:val="24"/>
              </w:rPr>
              <w:t>.</w:t>
            </w:r>
          </w:p>
        </w:tc>
      </w:tr>
      <w:tr w:rsidR="0016125E" w14:paraId="70EB4DD9" w14:textId="77777777" w:rsidTr="004E60D0">
        <w:tc>
          <w:tcPr>
            <w:tcW w:w="3006" w:type="dxa"/>
          </w:tcPr>
          <w:p w14:paraId="7852C340" w14:textId="4FA2B998"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Protiv osobe ovlaštene za zastupanje studentske org. </w:t>
            </w:r>
            <w:r>
              <w:rPr>
                <w:rFonts w:ascii="Times New Roman" w:eastAsia="Times New Roman" w:hAnsi="Times New Roman" w:cs="Times New Roman"/>
                <w:sz w:val="24"/>
                <w:szCs w:val="24"/>
              </w:rPr>
              <w:lastRenderedPageBreak/>
              <w:t>koja prijavljuje program se ne vodi kazneni postupak za kaznena djela koja se progone po službenoj dužnosti</w:t>
            </w:r>
          </w:p>
        </w:tc>
        <w:tc>
          <w:tcPr>
            <w:tcW w:w="3006" w:type="dxa"/>
          </w:tcPr>
          <w:p w14:paraId="1A19544E" w14:textId="701779A6"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w:t>
            </w:r>
          </w:p>
        </w:tc>
        <w:tc>
          <w:tcPr>
            <w:tcW w:w="3007" w:type="dxa"/>
          </w:tcPr>
          <w:p w14:paraId="58C3F719" w14:textId="08AAEF33"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16125E" w14:paraId="343B0371" w14:textId="77777777" w:rsidTr="004E60D0">
        <w:tc>
          <w:tcPr>
            <w:tcW w:w="3006" w:type="dxa"/>
          </w:tcPr>
          <w:p w14:paraId="78CB21B8" w14:textId="2D7417E7"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Prijava sadrži popunjen obrazac prijave i troškovnik</w:t>
            </w:r>
          </w:p>
        </w:tc>
        <w:tc>
          <w:tcPr>
            <w:tcW w:w="3006" w:type="dxa"/>
          </w:tcPr>
          <w:p w14:paraId="23D9961E" w14:textId="1E20DAFF"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6D60C38E" w14:textId="6D7E246D"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6125E" w14:paraId="5158F690" w14:textId="77777777" w:rsidTr="004E60D0">
        <w:tc>
          <w:tcPr>
            <w:tcW w:w="3006" w:type="dxa"/>
          </w:tcPr>
          <w:p w14:paraId="70EB8B31" w14:textId="5412A457"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 je predala financijska izvješća za svoje programe koji su financirani u prethodnim ciklusima Javnog natječaja</w:t>
            </w:r>
          </w:p>
        </w:tc>
        <w:tc>
          <w:tcPr>
            <w:tcW w:w="3006" w:type="dxa"/>
          </w:tcPr>
          <w:p w14:paraId="1747C1A7" w14:textId="4004C93A"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36DCD80B" w14:textId="12A89801" w:rsidR="0016125E" w:rsidRDefault="0016125E"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04B3C373" w14:textId="77777777" w:rsidR="004E60D0" w:rsidRDefault="004E60D0" w:rsidP="004E60D0">
      <w:pPr>
        <w:ind w:left="360"/>
        <w:jc w:val="both"/>
        <w:rPr>
          <w:rFonts w:ascii="Times New Roman" w:eastAsia="Times New Roman" w:hAnsi="Times New Roman" w:cs="Times New Roman"/>
          <w:sz w:val="24"/>
          <w:szCs w:val="24"/>
        </w:rPr>
      </w:pPr>
    </w:p>
    <w:p w14:paraId="5FF83C01" w14:textId="184479D6" w:rsidR="0016125E" w:rsidRPr="00514212" w:rsidRDefault="0016125E" w:rsidP="0016125E">
      <w:pPr>
        <w:pStyle w:val="ListParagraph"/>
        <w:numPr>
          <w:ilvl w:val="0"/>
          <w:numId w:val="44"/>
        </w:numPr>
        <w:jc w:val="both"/>
        <w:rPr>
          <w:rFonts w:ascii="Times New Roman" w:eastAsia="Times New Roman" w:hAnsi="Times New Roman" w:cs="Times New Roman"/>
          <w:b/>
          <w:bCs/>
          <w:sz w:val="24"/>
          <w:szCs w:val="24"/>
        </w:rPr>
      </w:pPr>
      <w:r w:rsidRPr="00514212">
        <w:rPr>
          <w:rFonts w:ascii="Times New Roman" w:eastAsia="Times New Roman" w:hAnsi="Times New Roman" w:cs="Times New Roman"/>
          <w:b/>
          <w:bCs/>
          <w:sz w:val="24"/>
          <w:szCs w:val="24"/>
        </w:rPr>
        <w:t>Studentska organizacija bez pravne osobnosti (npr. studentski zbor)</w:t>
      </w:r>
    </w:p>
    <w:tbl>
      <w:tblPr>
        <w:tblStyle w:val="TableGrid"/>
        <w:tblW w:w="0" w:type="auto"/>
        <w:tblInd w:w="360" w:type="dxa"/>
        <w:tblLook w:val="04A0" w:firstRow="1" w:lastRow="0" w:firstColumn="1" w:lastColumn="0" w:noHBand="0" w:noVBand="1"/>
      </w:tblPr>
      <w:tblGrid>
        <w:gridCol w:w="2887"/>
        <w:gridCol w:w="2890"/>
        <w:gridCol w:w="2882"/>
      </w:tblGrid>
      <w:tr w:rsidR="00514212" w14:paraId="629C8729" w14:textId="77777777" w:rsidTr="0016125E">
        <w:tc>
          <w:tcPr>
            <w:tcW w:w="3006" w:type="dxa"/>
          </w:tcPr>
          <w:p w14:paraId="0FC2B577" w14:textId="491B5AB9" w:rsidR="0016125E" w:rsidRPr="0016125E" w:rsidRDefault="0016125E" w:rsidP="0016125E">
            <w:pPr>
              <w:jc w:val="both"/>
              <w:rPr>
                <w:rFonts w:ascii="Times New Roman" w:eastAsia="Times New Roman" w:hAnsi="Times New Roman" w:cs="Times New Roman"/>
                <w:b/>
                <w:bCs/>
                <w:sz w:val="24"/>
                <w:szCs w:val="24"/>
              </w:rPr>
            </w:pPr>
            <w:r w:rsidRPr="0016125E">
              <w:rPr>
                <w:rFonts w:ascii="Times New Roman" w:eastAsia="Times New Roman" w:hAnsi="Times New Roman" w:cs="Times New Roman"/>
                <w:b/>
                <w:bCs/>
                <w:sz w:val="24"/>
                <w:szCs w:val="24"/>
              </w:rPr>
              <w:t>Uvjet</w:t>
            </w:r>
          </w:p>
        </w:tc>
        <w:tc>
          <w:tcPr>
            <w:tcW w:w="3006" w:type="dxa"/>
          </w:tcPr>
          <w:p w14:paraId="3BB84C54" w14:textId="009CF660" w:rsidR="0016125E" w:rsidRPr="0016125E" w:rsidRDefault="0016125E" w:rsidP="0016125E">
            <w:pPr>
              <w:jc w:val="both"/>
              <w:rPr>
                <w:rFonts w:ascii="Times New Roman" w:eastAsia="Times New Roman" w:hAnsi="Times New Roman" w:cs="Times New Roman"/>
                <w:b/>
                <w:bCs/>
                <w:sz w:val="24"/>
                <w:szCs w:val="24"/>
              </w:rPr>
            </w:pPr>
            <w:r w:rsidRPr="0016125E">
              <w:rPr>
                <w:rFonts w:ascii="Times New Roman" w:eastAsia="Times New Roman" w:hAnsi="Times New Roman" w:cs="Times New Roman"/>
                <w:b/>
                <w:bCs/>
                <w:sz w:val="24"/>
                <w:szCs w:val="24"/>
              </w:rPr>
              <w:t>Prilaže se uz prijavu</w:t>
            </w:r>
          </w:p>
        </w:tc>
        <w:tc>
          <w:tcPr>
            <w:tcW w:w="3007" w:type="dxa"/>
          </w:tcPr>
          <w:p w14:paraId="285511E7" w14:textId="7CB9AEBE" w:rsidR="0016125E" w:rsidRPr="0016125E" w:rsidRDefault="0016125E" w:rsidP="0016125E">
            <w:pPr>
              <w:jc w:val="both"/>
              <w:rPr>
                <w:rFonts w:ascii="Times New Roman" w:eastAsia="Times New Roman" w:hAnsi="Times New Roman" w:cs="Times New Roman"/>
                <w:b/>
                <w:bCs/>
                <w:sz w:val="24"/>
                <w:szCs w:val="24"/>
              </w:rPr>
            </w:pPr>
            <w:r w:rsidRPr="0016125E">
              <w:rPr>
                <w:rFonts w:ascii="Times New Roman" w:eastAsia="Times New Roman" w:hAnsi="Times New Roman" w:cs="Times New Roman"/>
                <w:b/>
                <w:bCs/>
                <w:sz w:val="24"/>
                <w:szCs w:val="24"/>
              </w:rPr>
              <w:t>Napomene</w:t>
            </w:r>
          </w:p>
        </w:tc>
      </w:tr>
      <w:tr w:rsidR="00514212" w14:paraId="17949068" w14:textId="77777777" w:rsidTr="0016125E">
        <w:tc>
          <w:tcPr>
            <w:tcW w:w="3006" w:type="dxa"/>
          </w:tcPr>
          <w:p w14:paraId="29FA0B3C" w14:textId="058AA388" w:rsidR="0016125E"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 je upisana u Upisnik studentskih organizacija Sveučilišta u Zagrebu</w:t>
            </w:r>
          </w:p>
        </w:tc>
        <w:tc>
          <w:tcPr>
            <w:tcW w:w="3006" w:type="dxa"/>
          </w:tcPr>
          <w:p w14:paraId="788DC061" w14:textId="3AD8E57F" w:rsidR="0016125E"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711A434B" w14:textId="2DE916B9" w:rsidR="0016125E"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14212" w14:paraId="3AF9A812" w14:textId="77777777" w:rsidTr="0016125E">
        <w:tc>
          <w:tcPr>
            <w:tcW w:w="3006" w:type="dxa"/>
          </w:tcPr>
          <w:p w14:paraId="79E9733F" w14:textId="4E7DE159"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U ime prijavitelja prijavu podnosi osoba ovlaštena za zastupanje studentske org.</w:t>
            </w:r>
          </w:p>
        </w:tc>
        <w:tc>
          <w:tcPr>
            <w:tcW w:w="3006" w:type="dxa"/>
          </w:tcPr>
          <w:p w14:paraId="0BF72FC7" w14:textId="38D839E9"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24F08A62" w14:textId="5EF368AC"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To je isključivo osoba koja je upisana u Upisnik studentskih org. Sveučilišta u Zagrebu, s tekućim mandatom.</w:t>
            </w:r>
          </w:p>
        </w:tc>
      </w:tr>
      <w:tr w:rsidR="00514212" w14:paraId="38D11F2F" w14:textId="77777777" w:rsidTr="0016125E">
        <w:tc>
          <w:tcPr>
            <w:tcW w:w="3006" w:type="dxa"/>
          </w:tcPr>
          <w:p w14:paraId="19FB5535" w14:textId="735719F9"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Protiv osobe ovlaštene za zastupanje studentske org. koja prijavljuje program se ne vodi kazneni postupak za kaznena djela koja se progone po službenoj dužnosti</w:t>
            </w:r>
          </w:p>
        </w:tc>
        <w:tc>
          <w:tcPr>
            <w:tcW w:w="3006" w:type="dxa"/>
          </w:tcPr>
          <w:p w14:paraId="5A008774" w14:textId="56D1E7DD"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615945A1" w14:textId="52884828"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Potvrda mora biti izdana nakon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522A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p>
        </w:tc>
      </w:tr>
      <w:tr w:rsidR="00514212" w14:paraId="184D085E" w14:textId="77777777" w:rsidTr="0016125E">
        <w:tc>
          <w:tcPr>
            <w:tcW w:w="3006" w:type="dxa"/>
          </w:tcPr>
          <w:p w14:paraId="0291D776" w14:textId="3FEB25BC"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Prijava sadrži popunjen obrazac prijave i troškovnik</w:t>
            </w:r>
          </w:p>
        </w:tc>
        <w:tc>
          <w:tcPr>
            <w:tcW w:w="3006" w:type="dxa"/>
          </w:tcPr>
          <w:p w14:paraId="30036884" w14:textId="42231BE0"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c>
          <w:tcPr>
            <w:tcW w:w="3007" w:type="dxa"/>
          </w:tcPr>
          <w:p w14:paraId="0DCD4E99" w14:textId="57F1283B"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14212" w14:paraId="7BC53943" w14:textId="77777777" w:rsidTr="0016125E">
        <w:tc>
          <w:tcPr>
            <w:tcW w:w="3006" w:type="dxa"/>
          </w:tcPr>
          <w:p w14:paraId="4E470E0A" w14:textId="410A7B97"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 je predala financijska izvješća za svoje programe koji su financirani u prethodnim ciklusima Javnog natječaja</w:t>
            </w:r>
          </w:p>
        </w:tc>
        <w:tc>
          <w:tcPr>
            <w:tcW w:w="3006" w:type="dxa"/>
          </w:tcPr>
          <w:p w14:paraId="16F28474" w14:textId="39660223"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Ne, tijela Javnog natječaja sama provjeravaju</w:t>
            </w:r>
          </w:p>
        </w:tc>
        <w:tc>
          <w:tcPr>
            <w:tcW w:w="3007" w:type="dxa"/>
          </w:tcPr>
          <w:p w14:paraId="70D0226A" w14:textId="196CBD34" w:rsidR="00514212" w:rsidRDefault="00514212" w:rsidP="001C290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4E4187A" w14:textId="77777777" w:rsidR="004E60D0" w:rsidRDefault="004E60D0" w:rsidP="007E5EC9">
      <w:pPr>
        <w:jc w:val="both"/>
        <w:rPr>
          <w:rFonts w:ascii="Times New Roman" w:eastAsia="Times New Roman" w:hAnsi="Times New Roman" w:cs="Times New Roman"/>
          <w:b/>
          <w:bCs/>
          <w:sz w:val="24"/>
          <w:szCs w:val="24"/>
        </w:rPr>
      </w:pPr>
    </w:p>
    <w:p w14:paraId="5CE8507A" w14:textId="77777777" w:rsidR="00514212" w:rsidRDefault="00514212" w:rsidP="007E5EC9">
      <w:pPr>
        <w:jc w:val="both"/>
        <w:rPr>
          <w:rFonts w:ascii="Times New Roman" w:eastAsia="Times New Roman" w:hAnsi="Times New Roman" w:cs="Times New Roman"/>
          <w:b/>
          <w:bCs/>
          <w:sz w:val="24"/>
          <w:szCs w:val="24"/>
        </w:rPr>
      </w:pPr>
    </w:p>
    <w:p w14:paraId="3DE59D93" w14:textId="0A8DFF26" w:rsidR="007E5EC9" w:rsidRDefault="007E5EC9" w:rsidP="007E5EC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TIJEK POSTUPKA</w:t>
      </w:r>
    </w:p>
    <w:p w14:paraId="3AA9DEF3" w14:textId="77777777" w:rsidR="0016125E" w:rsidRDefault="0016125E" w:rsidP="007E5EC9">
      <w:pPr>
        <w:jc w:val="both"/>
        <w:rPr>
          <w:rFonts w:ascii="Times New Roman" w:eastAsia="Times New Roman" w:hAnsi="Times New Roman" w:cs="Times New Roman"/>
          <w:b/>
          <w:bCs/>
          <w:sz w:val="24"/>
          <w:szCs w:val="24"/>
        </w:rPr>
      </w:pPr>
    </w:p>
    <w:p w14:paraId="6EB6139F" w14:textId="781F0140" w:rsidR="007E5EC9" w:rsidRPr="007E5EC9" w:rsidRDefault="007E5EC9"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Nakon završetka roka za podnošenje prijava, Povjerenstvo za provedbu Javnog natječaja će provesti provjeru ispunjavaju li prijave formalne uvjete.</w:t>
      </w:r>
    </w:p>
    <w:p w14:paraId="3EC0C419" w14:textId="21F900D5" w:rsidR="007E5EC9" w:rsidRPr="00514212" w:rsidRDefault="007E5EC9"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Prijave koje ispunjavaju formalne uvjete će ući u sljedeću fazu postupka, prijave koje sadržavaju neotklonjive greške će biti odbačene, a prijave koje sadržavaju </w:t>
      </w:r>
      <w:r w:rsidRPr="00514212">
        <w:rPr>
          <w:rFonts w:ascii="Times New Roman" w:eastAsia="Times New Roman" w:hAnsi="Times New Roman" w:cs="Times New Roman"/>
          <w:b/>
          <w:bCs/>
          <w:sz w:val="24"/>
          <w:szCs w:val="24"/>
        </w:rPr>
        <w:t>otklonjivu grešku će biti biti pozvane da je otklone u roku od 5 dana.</w:t>
      </w:r>
    </w:p>
    <w:p w14:paraId="1C24370E" w14:textId="2431D735" w:rsidR="007E5EC9" w:rsidRPr="007E5EC9" w:rsidRDefault="007E5EC9"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Povjerenstvo za provedbu Javnog natječaja će provesti </w:t>
      </w:r>
      <w:r w:rsidRPr="00514212">
        <w:rPr>
          <w:rFonts w:ascii="Times New Roman" w:eastAsia="Times New Roman" w:hAnsi="Times New Roman" w:cs="Times New Roman"/>
          <w:b/>
          <w:bCs/>
          <w:sz w:val="24"/>
          <w:szCs w:val="24"/>
        </w:rPr>
        <w:t>test prihvatljivosti troškova</w:t>
      </w:r>
      <w:r>
        <w:rPr>
          <w:rFonts w:ascii="Times New Roman" w:eastAsia="Times New Roman" w:hAnsi="Times New Roman" w:cs="Times New Roman"/>
          <w:sz w:val="24"/>
          <w:szCs w:val="24"/>
        </w:rPr>
        <w:t xml:space="preserve"> svakog programa koji ispunjava formalne uvjete.</w:t>
      </w:r>
      <w:r w:rsidR="00514212">
        <w:rPr>
          <w:rFonts w:ascii="Times New Roman" w:eastAsia="Times New Roman" w:hAnsi="Times New Roman" w:cs="Times New Roman"/>
          <w:sz w:val="24"/>
          <w:szCs w:val="24"/>
        </w:rPr>
        <w:t xml:space="preserve"> Više informacija o načinu utvrđivanja prihvatljivosti troškova se nalazi u Uputama.</w:t>
      </w:r>
    </w:p>
    <w:p w14:paraId="27D7FCB3" w14:textId="7F799706" w:rsidR="007E5EC9" w:rsidRPr="007E5EC9" w:rsidRDefault="007E5EC9"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Programi s prihvatljivim troškovima će biti </w:t>
      </w:r>
      <w:r w:rsidRPr="00514212">
        <w:rPr>
          <w:rFonts w:ascii="Times New Roman" w:eastAsia="Times New Roman" w:hAnsi="Times New Roman" w:cs="Times New Roman"/>
          <w:b/>
          <w:bCs/>
          <w:sz w:val="24"/>
          <w:szCs w:val="24"/>
        </w:rPr>
        <w:t>bodovani</w:t>
      </w:r>
      <w:r>
        <w:rPr>
          <w:rFonts w:ascii="Times New Roman" w:eastAsia="Times New Roman" w:hAnsi="Times New Roman" w:cs="Times New Roman"/>
          <w:sz w:val="24"/>
          <w:szCs w:val="24"/>
        </w:rPr>
        <w:t xml:space="preserve"> </w:t>
      </w:r>
      <w:r w:rsidR="00837B67">
        <w:rPr>
          <w:rFonts w:ascii="Times New Roman" w:eastAsia="Times New Roman" w:hAnsi="Times New Roman" w:cs="Times New Roman"/>
          <w:sz w:val="24"/>
          <w:szCs w:val="24"/>
        </w:rPr>
        <w:t>od strane</w:t>
      </w:r>
      <w:r>
        <w:rPr>
          <w:rFonts w:ascii="Times New Roman" w:eastAsia="Times New Roman" w:hAnsi="Times New Roman" w:cs="Times New Roman"/>
          <w:sz w:val="24"/>
          <w:szCs w:val="24"/>
        </w:rPr>
        <w:t xml:space="preserve"> Povjerenstva za provedbu Javnog natječaja.</w:t>
      </w:r>
      <w:r w:rsidR="00514212">
        <w:rPr>
          <w:rFonts w:ascii="Times New Roman" w:eastAsia="Times New Roman" w:hAnsi="Times New Roman" w:cs="Times New Roman"/>
          <w:sz w:val="24"/>
          <w:szCs w:val="24"/>
        </w:rPr>
        <w:t xml:space="preserve"> Više informacija o načinu bodovanja se nalazi u Uputama.</w:t>
      </w:r>
    </w:p>
    <w:p w14:paraId="6C3415AA" w14:textId="54B22457" w:rsidR="007E5EC9" w:rsidRPr="00DB7661" w:rsidRDefault="007E5EC9"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Povjerenstvo za provedbu Javnog natječaja će </w:t>
      </w:r>
      <w:r w:rsidRPr="00514212">
        <w:rPr>
          <w:rFonts w:ascii="Times New Roman" w:eastAsia="Times New Roman" w:hAnsi="Times New Roman" w:cs="Times New Roman"/>
          <w:b/>
          <w:bCs/>
          <w:sz w:val="24"/>
          <w:szCs w:val="24"/>
        </w:rPr>
        <w:t>dodijeliti financijska sredstva</w:t>
      </w:r>
      <w:r>
        <w:rPr>
          <w:rFonts w:ascii="Times New Roman" w:eastAsia="Times New Roman" w:hAnsi="Times New Roman" w:cs="Times New Roman"/>
          <w:sz w:val="24"/>
          <w:szCs w:val="24"/>
        </w:rPr>
        <w:t xml:space="preserve"> programima </w:t>
      </w:r>
      <w:r w:rsidR="00DB7661" w:rsidRPr="00514212">
        <w:rPr>
          <w:rFonts w:ascii="Times New Roman" w:eastAsia="Times New Roman" w:hAnsi="Times New Roman" w:cs="Times New Roman"/>
          <w:b/>
          <w:bCs/>
          <w:sz w:val="24"/>
          <w:szCs w:val="24"/>
        </w:rPr>
        <w:t>na temelju broja boda i iznosa prihvatljivih troškova.</w:t>
      </w:r>
    </w:p>
    <w:p w14:paraId="1E3BD98A" w14:textId="1B078BD0" w:rsidR="00DB7661" w:rsidRPr="00DB7661" w:rsidRDefault="00DB7661" w:rsidP="00DB7661">
      <w:pPr>
        <w:pStyle w:val="ListParagraph"/>
        <w:numPr>
          <w:ilvl w:val="0"/>
          <w:numId w:val="41"/>
        </w:numPr>
        <w:jc w:val="both"/>
        <w:rPr>
          <w:rFonts w:ascii="Times New Roman" w:eastAsia="Times New Roman" w:hAnsi="Times New Roman" w:cs="Times New Roman"/>
          <w:sz w:val="24"/>
          <w:szCs w:val="24"/>
        </w:rPr>
      </w:pPr>
      <w:r w:rsidRPr="00DB7661">
        <w:rPr>
          <w:rFonts w:ascii="Times New Roman" w:eastAsia="Times New Roman" w:hAnsi="Times New Roman" w:cs="Times New Roman"/>
          <w:sz w:val="24"/>
          <w:szCs w:val="24"/>
        </w:rPr>
        <w:t xml:space="preserve">Povjerenstvo za provedbu Javnog natječaja će </w:t>
      </w:r>
      <w:r>
        <w:rPr>
          <w:rFonts w:ascii="Times New Roman" w:eastAsia="Times New Roman" w:hAnsi="Times New Roman" w:cs="Times New Roman"/>
          <w:sz w:val="24"/>
          <w:szCs w:val="24"/>
        </w:rPr>
        <w:t>u privremenim rezultatima objaviti</w:t>
      </w:r>
      <w:r w:rsidRPr="00DB7661">
        <w:rPr>
          <w:rFonts w:ascii="Times New Roman" w:eastAsia="Times New Roman" w:hAnsi="Times New Roman" w:cs="Times New Roman"/>
          <w:sz w:val="24"/>
          <w:szCs w:val="24"/>
        </w:rPr>
        <w:t xml:space="preserve"> iznos </w:t>
      </w:r>
      <w:r>
        <w:rPr>
          <w:rFonts w:ascii="Times New Roman" w:eastAsia="Times New Roman" w:hAnsi="Times New Roman" w:cs="Times New Roman"/>
          <w:sz w:val="24"/>
          <w:szCs w:val="24"/>
        </w:rPr>
        <w:t xml:space="preserve">dodijeljenih financijskih sredstava </w:t>
      </w:r>
      <w:r w:rsidRPr="00DB7661">
        <w:rPr>
          <w:rFonts w:ascii="Times New Roman" w:eastAsia="Times New Roman" w:hAnsi="Times New Roman" w:cs="Times New Roman"/>
          <w:sz w:val="24"/>
          <w:szCs w:val="24"/>
        </w:rPr>
        <w:t xml:space="preserve">i popis prihvatljivih troškova na koje se dodijeljena financijska sredstva mogu trošiti, </w:t>
      </w:r>
      <w:r w:rsidRPr="00514212">
        <w:rPr>
          <w:rFonts w:ascii="Times New Roman" w:eastAsia="Times New Roman" w:hAnsi="Times New Roman" w:cs="Times New Roman"/>
          <w:b/>
          <w:bCs/>
          <w:sz w:val="24"/>
          <w:szCs w:val="24"/>
        </w:rPr>
        <w:t>ostavljajući prijavitelju slobodu da samostalno raspodjeli dodijeljen iznos na prihvatljive troškove.</w:t>
      </w:r>
    </w:p>
    <w:p w14:paraId="2EB49F0A" w14:textId="3A0E1FC6" w:rsidR="00DB7661" w:rsidRPr="00522A42" w:rsidRDefault="00DB7661" w:rsidP="00522A42">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Povjerenstvo za provedbu Javnog natječaja će objaviti </w:t>
      </w:r>
      <w:r w:rsidRPr="00EE66BC">
        <w:rPr>
          <w:rFonts w:ascii="Times New Roman" w:eastAsia="Times New Roman" w:hAnsi="Times New Roman" w:cs="Times New Roman"/>
          <w:b/>
          <w:bCs/>
          <w:sz w:val="24"/>
          <w:szCs w:val="24"/>
        </w:rPr>
        <w:t>privremene rezultate Javnog natječaja</w:t>
      </w:r>
      <w:r>
        <w:rPr>
          <w:rFonts w:ascii="Times New Roman" w:eastAsia="Times New Roman" w:hAnsi="Times New Roman" w:cs="Times New Roman"/>
          <w:sz w:val="24"/>
          <w:szCs w:val="24"/>
        </w:rPr>
        <w:t xml:space="preserve"> najkasnije </w:t>
      </w:r>
      <w:r w:rsidRPr="00EE66BC">
        <w:rPr>
          <w:rFonts w:ascii="Times New Roman" w:eastAsia="Times New Roman" w:hAnsi="Times New Roman" w:cs="Times New Roman"/>
          <w:b/>
          <w:bCs/>
          <w:sz w:val="24"/>
          <w:szCs w:val="24"/>
        </w:rPr>
        <w:t xml:space="preserve">do </w:t>
      </w:r>
      <w:r w:rsidR="00522A42">
        <w:rPr>
          <w:rFonts w:ascii="Times New Roman" w:eastAsia="Times New Roman" w:hAnsi="Times New Roman" w:cs="Times New Roman"/>
          <w:b/>
          <w:bCs/>
          <w:sz w:val="24"/>
          <w:szCs w:val="24"/>
        </w:rPr>
        <w:t>27.</w:t>
      </w:r>
      <w:r w:rsidRPr="00522A42">
        <w:rPr>
          <w:rFonts w:ascii="Times New Roman" w:eastAsia="Times New Roman" w:hAnsi="Times New Roman" w:cs="Times New Roman"/>
          <w:b/>
          <w:bCs/>
          <w:sz w:val="24"/>
          <w:szCs w:val="24"/>
        </w:rPr>
        <w:t xml:space="preserve"> </w:t>
      </w:r>
      <w:r w:rsidR="00522A42">
        <w:rPr>
          <w:rFonts w:ascii="Times New Roman" w:eastAsia="Times New Roman" w:hAnsi="Times New Roman" w:cs="Times New Roman"/>
          <w:b/>
          <w:bCs/>
          <w:sz w:val="24"/>
          <w:szCs w:val="24"/>
        </w:rPr>
        <w:t>kolovoza</w:t>
      </w:r>
      <w:r w:rsidRPr="00522A42">
        <w:rPr>
          <w:rFonts w:ascii="Times New Roman" w:eastAsia="Times New Roman" w:hAnsi="Times New Roman" w:cs="Times New Roman"/>
          <w:b/>
          <w:bCs/>
          <w:sz w:val="24"/>
          <w:szCs w:val="24"/>
        </w:rPr>
        <w:t xml:space="preserve"> 2025.</w:t>
      </w:r>
    </w:p>
    <w:p w14:paraId="4FBD3F96" w14:textId="4AEB796B" w:rsidR="00DB7661" w:rsidRPr="00DB7661" w:rsidRDefault="00DB7661"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Prijavitelji programa će imati rok od 7 dana od objave privremenih rezultata da podnesu prigovore, o kojima će biti objavljena odluka u roku od 14 dana od završetka roka za podnošenje prigovora.</w:t>
      </w:r>
    </w:p>
    <w:p w14:paraId="3035751E" w14:textId="552B7CF2" w:rsidR="00DB7661" w:rsidRPr="00DB7661" w:rsidRDefault="00DB7661" w:rsidP="00DB7661">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Nakon rješavanja o prigovorima, konačni prijedlog financiranja studentskih programa će biti usvojen od strane Skupštine Studentskog zbora Sveučilišta u Zagrebu, i potom Senata Sveučilišta u Zagrebu, nakon čega će biti objavljeni </w:t>
      </w:r>
      <w:r w:rsidRPr="00514212">
        <w:rPr>
          <w:rFonts w:ascii="Times New Roman" w:eastAsia="Times New Roman" w:hAnsi="Times New Roman" w:cs="Times New Roman"/>
          <w:b/>
          <w:bCs/>
          <w:sz w:val="24"/>
          <w:szCs w:val="24"/>
        </w:rPr>
        <w:t>konačni rezultati</w:t>
      </w:r>
      <w:r>
        <w:rPr>
          <w:rFonts w:ascii="Times New Roman" w:eastAsia="Times New Roman" w:hAnsi="Times New Roman" w:cs="Times New Roman"/>
          <w:sz w:val="24"/>
          <w:szCs w:val="24"/>
        </w:rPr>
        <w:t xml:space="preserve"> Javnog natječaja.</w:t>
      </w:r>
    </w:p>
    <w:p w14:paraId="1AD4C171" w14:textId="76A3AAAD" w:rsidR="00562823" w:rsidRPr="00562823" w:rsidRDefault="00DB7661" w:rsidP="00562823">
      <w:pPr>
        <w:pStyle w:val="ListParagraph"/>
        <w:numPr>
          <w:ilvl w:val="0"/>
          <w:numId w:val="41"/>
        </w:num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Nakon objave konačnih rezultata, financijska sredstva dodijeljena na temelju Javnog natječ</w:t>
      </w:r>
      <w:r w:rsidR="00837B6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ja će biti </w:t>
      </w:r>
      <w:r w:rsidRPr="00514212">
        <w:rPr>
          <w:rFonts w:ascii="Times New Roman" w:eastAsia="Times New Roman" w:hAnsi="Times New Roman" w:cs="Times New Roman"/>
          <w:b/>
          <w:bCs/>
          <w:sz w:val="24"/>
          <w:szCs w:val="24"/>
        </w:rPr>
        <w:t>doznačena sastavnicama</w:t>
      </w:r>
      <w:r>
        <w:rPr>
          <w:rFonts w:ascii="Times New Roman" w:eastAsia="Times New Roman" w:hAnsi="Times New Roman" w:cs="Times New Roman"/>
          <w:sz w:val="24"/>
          <w:szCs w:val="24"/>
        </w:rPr>
        <w:t xml:space="preserve"> na kojima studiraju prijavitelji programa, odnosno osobe ovlaštene za zastupanje koji su prijavile program.</w:t>
      </w:r>
    </w:p>
    <w:p w14:paraId="7713A70A" w14:textId="77777777" w:rsidR="00EE66BC" w:rsidRDefault="00EE66BC" w:rsidP="00DB7661">
      <w:pPr>
        <w:jc w:val="both"/>
        <w:rPr>
          <w:rFonts w:ascii="Times New Roman" w:eastAsia="Times New Roman" w:hAnsi="Times New Roman" w:cs="Times New Roman"/>
          <w:b/>
          <w:bCs/>
          <w:sz w:val="24"/>
          <w:szCs w:val="24"/>
        </w:rPr>
      </w:pPr>
    </w:p>
    <w:p w14:paraId="0960FCD7" w14:textId="77777777" w:rsidR="00514212" w:rsidRDefault="00514212" w:rsidP="00DB7661">
      <w:pPr>
        <w:jc w:val="both"/>
        <w:rPr>
          <w:rFonts w:ascii="Times New Roman" w:eastAsia="Times New Roman" w:hAnsi="Times New Roman" w:cs="Times New Roman"/>
          <w:b/>
          <w:bCs/>
          <w:sz w:val="24"/>
          <w:szCs w:val="24"/>
        </w:rPr>
      </w:pPr>
    </w:p>
    <w:p w14:paraId="1B7CD66F" w14:textId="15395205" w:rsidR="00EE66BC" w:rsidRDefault="00EE66BC" w:rsidP="00DB766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OBVEZE ZA PRIJAVITELJE</w:t>
      </w:r>
    </w:p>
    <w:p w14:paraId="62D09B0C" w14:textId="77777777" w:rsidR="0016125E" w:rsidRDefault="0016125E" w:rsidP="00DB7661">
      <w:pPr>
        <w:jc w:val="both"/>
        <w:rPr>
          <w:rFonts w:ascii="Times New Roman" w:eastAsia="Times New Roman" w:hAnsi="Times New Roman" w:cs="Times New Roman"/>
          <w:b/>
          <w:bCs/>
          <w:sz w:val="24"/>
          <w:szCs w:val="24"/>
        </w:rPr>
      </w:pPr>
    </w:p>
    <w:p w14:paraId="12AAC616" w14:textId="3D3DDD9E" w:rsidR="001C2905" w:rsidRPr="001C2905" w:rsidRDefault="001C2905" w:rsidP="001C2905">
      <w:pPr>
        <w:pStyle w:val="ListParagraph"/>
        <w:numPr>
          <w:ilvl w:val="0"/>
          <w:numId w:val="43"/>
        </w:numPr>
        <w:jc w:val="both"/>
        <w:rPr>
          <w:rFonts w:ascii="Times New Roman" w:eastAsia="Times New Roman" w:hAnsi="Times New Roman" w:cs="Times New Roman"/>
          <w:sz w:val="24"/>
          <w:szCs w:val="24"/>
        </w:rPr>
      </w:pPr>
      <w:r w:rsidRPr="00EE66BC">
        <w:rPr>
          <w:rFonts w:ascii="Times New Roman" w:eastAsia="Times New Roman" w:hAnsi="Times New Roman" w:cs="Times New Roman"/>
          <w:sz w:val="24"/>
          <w:szCs w:val="24"/>
        </w:rPr>
        <w:t xml:space="preserve">Programi koji su financirani putem </w:t>
      </w:r>
      <w:r w:rsidR="00BF5901">
        <w:rPr>
          <w:rFonts w:ascii="Times New Roman" w:eastAsia="Times New Roman" w:hAnsi="Times New Roman" w:cs="Times New Roman"/>
          <w:sz w:val="24"/>
          <w:szCs w:val="24"/>
        </w:rPr>
        <w:t xml:space="preserve">ovog </w:t>
      </w:r>
      <w:r>
        <w:rPr>
          <w:rFonts w:ascii="Times New Roman" w:eastAsia="Times New Roman" w:hAnsi="Times New Roman" w:cs="Times New Roman"/>
          <w:sz w:val="24"/>
          <w:szCs w:val="24"/>
        </w:rPr>
        <w:t>J</w:t>
      </w:r>
      <w:r w:rsidRPr="00EE66BC">
        <w:rPr>
          <w:rFonts w:ascii="Times New Roman" w:eastAsia="Times New Roman" w:hAnsi="Times New Roman" w:cs="Times New Roman"/>
          <w:sz w:val="24"/>
          <w:szCs w:val="24"/>
        </w:rPr>
        <w:t xml:space="preserve">avnog natječaja dužni su </w:t>
      </w:r>
      <w:r w:rsidRPr="00562823">
        <w:rPr>
          <w:rFonts w:ascii="Times New Roman" w:eastAsia="Times New Roman" w:hAnsi="Times New Roman" w:cs="Times New Roman"/>
          <w:b/>
          <w:bCs/>
          <w:sz w:val="24"/>
          <w:szCs w:val="24"/>
        </w:rPr>
        <w:t>isticati</w:t>
      </w:r>
      <w:r w:rsidR="00714023">
        <w:rPr>
          <w:rFonts w:ascii="Times New Roman" w:eastAsia="Times New Roman" w:hAnsi="Times New Roman" w:cs="Times New Roman"/>
          <w:b/>
          <w:bCs/>
          <w:sz w:val="24"/>
          <w:szCs w:val="24"/>
        </w:rPr>
        <w:t xml:space="preserve"> </w:t>
      </w:r>
      <w:r w:rsidRPr="00562823">
        <w:rPr>
          <w:rFonts w:ascii="Times New Roman" w:eastAsia="Times New Roman" w:hAnsi="Times New Roman" w:cs="Times New Roman"/>
          <w:b/>
          <w:bCs/>
          <w:sz w:val="24"/>
          <w:szCs w:val="24"/>
        </w:rPr>
        <w:t>Studentsk</w:t>
      </w:r>
      <w:r w:rsidR="00714023">
        <w:rPr>
          <w:rFonts w:ascii="Times New Roman" w:eastAsia="Times New Roman" w:hAnsi="Times New Roman" w:cs="Times New Roman"/>
          <w:b/>
          <w:bCs/>
          <w:sz w:val="24"/>
          <w:szCs w:val="24"/>
        </w:rPr>
        <w:t>i</w:t>
      </w:r>
      <w:r w:rsidRPr="00562823">
        <w:rPr>
          <w:rFonts w:ascii="Times New Roman" w:eastAsia="Times New Roman" w:hAnsi="Times New Roman" w:cs="Times New Roman"/>
          <w:b/>
          <w:bCs/>
          <w:sz w:val="24"/>
          <w:szCs w:val="24"/>
        </w:rPr>
        <w:t xml:space="preserve"> zbor kao pokrovitelja</w:t>
      </w:r>
      <w:r w:rsidRPr="00EE66BC">
        <w:rPr>
          <w:rFonts w:ascii="Times New Roman" w:eastAsia="Times New Roman" w:hAnsi="Times New Roman" w:cs="Times New Roman"/>
          <w:sz w:val="24"/>
          <w:szCs w:val="24"/>
        </w:rPr>
        <w:t xml:space="preserve"> programa</w:t>
      </w:r>
      <w:r w:rsidR="00714023">
        <w:rPr>
          <w:rFonts w:ascii="Times New Roman" w:eastAsia="Times New Roman" w:hAnsi="Times New Roman" w:cs="Times New Roman"/>
          <w:sz w:val="24"/>
          <w:szCs w:val="24"/>
        </w:rPr>
        <w:t xml:space="preserve">, odnosno </w:t>
      </w:r>
      <w:r w:rsidR="00BF5901">
        <w:rPr>
          <w:rFonts w:ascii="Times New Roman" w:eastAsia="Times New Roman" w:hAnsi="Times New Roman" w:cs="Times New Roman"/>
          <w:sz w:val="24"/>
          <w:szCs w:val="24"/>
        </w:rPr>
        <w:t xml:space="preserve">novi </w:t>
      </w:r>
      <w:r w:rsidR="00714023">
        <w:rPr>
          <w:rFonts w:ascii="Times New Roman" w:eastAsia="Times New Roman" w:hAnsi="Times New Roman" w:cs="Times New Roman"/>
          <w:sz w:val="24"/>
          <w:szCs w:val="24"/>
        </w:rPr>
        <w:t>logotip Studentskog zbora</w:t>
      </w:r>
      <w:r w:rsidR="00BF5901">
        <w:rPr>
          <w:rFonts w:ascii="Times New Roman" w:eastAsia="Times New Roman" w:hAnsi="Times New Roman" w:cs="Times New Roman"/>
          <w:sz w:val="24"/>
          <w:szCs w:val="24"/>
        </w:rPr>
        <w:t>.</w:t>
      </w:r>
    </w:p>
    <w:p w14:paraId="3EA249F0" w14:textId="64AE1C4B" w:rsidR="00EE66BC" w:rsidRDefault="00EE66BC" w:rsidP="00EE66BC">
      <w:pPr>
        <w:pStyle w:val="ListParagraph"/>
        <w:numPr>
          <w:ilvl w:val="0"/>
          <w:numId w:val="4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Dobitnici financijskih sredstava iz Javnog natječ</w:t>
      </w:r>
      <w:r w:rsidR="00837B6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ja dužni su </w:t>
      </w:r>
      <w:r w:rsidRPr="00EE66BC">
        <w:rPr>
          <w:rFonts w:ascii="Times New Roman" w:eastAsia="Times New Roman" w:hAnsi="Times New Roman" w:cs="Times New Roman"/>
          <w:b/>
          <w:bCs/>
          <w:sz w:val="24"/>
          <w:szCs w:val="24"/>
        </w:rPr>
        <w:t>financijska sredstva koristiti namjenski</w:t>
      </w:r>
      <w:r w:rsidR="00562823">
        <w:rPr>
          <w:rFonts w:ascii="Times New Roman" w:eastAsia="Times New Roman" w:hAnsi="Times New Roman" w:cs="Times New Roman"/>
          <w:b/>
          <w:bCs/>
          <w:sz w:val="24"/>
          <w:szCs w:val="24"/>
        </w:rPr>
        <w:t xml:space="preserve"> i u 2025. godini</w:t>
      </w:r>
      <w:r>
        <w:rPr>
          <w:rFonts w:ascii="Times New Roman" w:eastAsia="Times New Roman" w:hAnsi="Times New Roman" w:cs="Times New Roman"/>
          <w:sz w:val="24"/>
          <w:szCs w:val="24"/>
        </w:rPr>
        <w:t>, u skladu s rezultatima Javnog natječaja, a u protivnom su ih dužni vratiti.</w:t>
      </w:r>
      <w:r w:rsidR="001C2905">
        <w:rPr>
          <w:rFonts w:ascii="Times New Roman" w:eastAsia="Times New Roman" w:hAnsi="Times New Roman" w:cs="Times New Roman"/>
          <w:sz w:val="24"/>
          <w:szCs w:val="24"/>
        </w:rPr>
        <w:t xml:space="preserve"> Promjena </w:t>
      </w:r>
      <w:r w:rsidR="00935D24">
        <w:rPr>
          <w:rFonts w:ascii="Times New Roman" w:eastAsia="Times New Roman" w:hAnsi="Times New Roman" w:cs="Times New Roman"/>
          <w:sz w:val="24"/>
          <w:szCs w:val="24"/>
        </w:rPr>
        <w:t xml:space="preserve">točnog </w:t>
      </w:r>
      <w:r w:rsidR="001C2905">
        <w:rPr>
          <w:rFonts w:ascii="Times New Roman" w:eastAsia="Times New Roman" w:hAnsi="Times New Roman" w:cs="Times New Roman"/>
          <w:sz w:val="24"/>
          <w:szCs w:val="24"/>
        </w:rPr>
        <w:t>datuma održavanja programa je dozvoljena</w:t>
      </w:r>
      <w:r w:rsidR="00935D24">
        <w:rPr>
          <w:rFonts w:ascii="Times New Roman" w:eastAsia="Times New Roman" w:hAnsi="Times New Roman" w:cs="Times New Roman"/>
          <w:sz w:val="24"/>
          <w:szCs w:val="24"/>
        </w:rPr>
        <w:t xml:space="preserve"> bez posebnog odobrenja</w:t>
      </w:r>
      <w:r w:rsidR="001C2905">
        <w:rPr>
          <w:rFonts w:ascii="Times New Roman" w:eastAsia="Times New Roman" w:hAnsi="Times New Roman" w:cs="Times New Roman"/>
          <w:sz w:val="24"/>
          <w:szCs w:val="24"/>
        </w:rPr>
        <w:t xml:space="preserve">, ako se </w:t>
      </w:r>
      <w:r w:rsidR="00935D24">
        <w:rPr>
          <w:rFonts w:ascii="Times New Roman" w:eastAsia="Times New Roman" w:hAnsi="Times New Roman" w:cs="Times New Roman"/>
          <w:sz w:val="24"/>
          <w:szCs w:val="24"/>
        </w:rPr>
        <w:t>program i dalje održava u 2025. godini.</w:t>
      </w:r>
    </w:p>
    <w:p w14:paraId="4AB5B46B" w14:textId="508CE684" w:rsidR="00562823" w:rsidRPr="00562823" w:rsidRDefault="00562823" w:rsidP="00562823">
      <w:pPr>
        <w:pStyle w:val="ListParagraph"/>
        <w:numPr>
          <w:ilvl w:val="0"/>
          <w:numId w:val="43"/>
        </w:numPr>
        <w:jc w:val="both"/>
        <w:rPr>
          <w:rFonts w:ascii="Times New Roman" w:eastAsia="Times New Roman" w:hAnsi="Times New Roman" w:cs="Times New Roman"/>
          <w:sz w:val="24"/>
          <w:szCs w:val="24"/>
        </w:rPr>
      </w:pPr>
      <w:r w:rsidRPr="00562823">
        <w:rPr>
          <w:rFonts w:ascii="Times New Roman" w:eastAsia="Times New Roman" w:hAnsi="Times New Roman" w:cs="Times New Roman"/>
          <w:b/>
          <w:bCs/>
          <w:sz w:val="24"/>
          <w:szCs w:val="24"/>
        </w:rPr>
        <w:t>Zabranjeno je dvostruko financiranje istih troškova</w:t>
      </w:r>
      <w:r w:rsidRPr="00562823">
        <w:rPr>
          <w:rFonts w:ascii="Times New Roman" w:eastAsia="Times New Roman" w:hAnsi="Times New Roman" w:cs="Times New Roman"/>
          <w:sz w:val="24"/>
          <w:szCs w:val="24"/>
        </w:rPr>
        <w:t>. U slučaju da prijavitelj ostvari drugi izvor pokrića određenog troška, on je dužan vratiti odobrena financijska sredstva u odgovarajućem iznosu.</w:t>
      </w:r>
    </w:p>
    <w:p w14:paraId="4749D115" w14:textId="292350C4" w:rsidR="00EE66BC" w:rsidRPr="00562823" w:rsidRDefault="00562823" w:rsidP="00562823">
      <w:pPr>
        <w:pStyle w:val="ListParagraph"/>
        <w:numPr>
          <w:ilvl w:val="0"/>
          <w:numId w:val="43"/>
        </w:numPr>
        <w:jc w:val="both"/>
        <w:rPr>
          <w:rFonts w:ascii="Times New Roman" w:eastAsia="Times New Roman" w:hAnsi="Times New Roman" w:cs="Times New Roman"/>
          <w:sz w:val="24"/>
          <w:szCs w:val="24"/>
        </w:rPr>
      </w:pPr>
      <w:r w:rsidRPr="00562823">
        <w:rPr>
          <w:rFonts w:ascii="Times New Roman" w:eastAsia="Times New Roman" w:hAnsi="Times New Roman" w:cs="Times New Roman"/>
          <w:b/>
          <w:bCs/>
          <w:sz w:val="24"/>
          <w:szCs w:val="24"/>
        </w:rPr>
        <w:t xml:space="preserve">Zabranjeno je ostvarivanje zarade </w:t>
      </w:r>
      <w:r w:rsidRPr="00562823">
        <w:rPr>
          <w:rFonts w:ascii="Times New Roman" w:eastAsia="Times New Roman" w:hAnsi="Times New Roman" w:cs="Times New Roman"/>
          <w:sz w:val="24"/>
          <w:szCs w:val="24"/>
        </w:rPr>
        <w:t>na programima koji se financiraju putem ovog Javnog natječaja.</w:t>
      </w:r>
    </w:p>
    <w:p w14:paraId="322E5564" w14:textId="335F30DF" w:rsidR="00EE66BC" w:rsidRPr="00EE66BC" w:rsidRDefault="00EE66BC" w:rsidP="00EE66BC">
      <w:pPr>
        <w:pStyle w:val="ListParagraph"/>
        <w:numPr>
          <w:ilvl w:val="0"/>
          <w:numId w:val="43"/>
        </w:numPr>
        <w:jc w:val="both"/>
        <w:rPr>
          <w:rFonts w:ascii="Times New Roman" w:eastAsia="Times New Roman" w:hAnsi="Times New Roman" w:cs="Times New Roman"/>
          <w:sz w:val="24"/>
          <w:szCs w:val="24"/>
        </w:rPr>
      </w:pPr>
      <w:r w:rsidRPr="00EE66BC">
        <w:rPr>
          <w:rFonts w:ascii="Times New Roman" w:eastAsia="Times New Roman" w:hAnsi="Times New Roman" w:cs="Times New Roman"/>
          <w:sz w:val="24"/>
          <w:szCs w:val="24"/>
        </w:rPr>
        <w:t xml:space="preserve">Dobitnici financijskih sredstava iz Javnog natječaja dužni su dostaviti Studentskom zboru i </w:t>
      </w:r>
      <w:r>
        <w:rPr>
          <w:rFonts w:ascii="Times New Roman" w:eastAsia="Times New Roman" w:hAnsi="Times New Roman" w:cs="Times New Roman"/>
          <w:sz w:val="24"/>
          <w:szCs w:val="24"/>
        </w:rPr>
        <w:t xml:space="preserve">svojoj </w:t>
      </w:r>
      <w:r w:rsidRPr="00EE66BC">
        <w:rPr>
          <w:rFonts w:ascii="Times New Roman" w:eastAsia="Times New Roman" w:hAnsi="Times New Roman" w:cs="Times New Roman"/>
          <w:sz w:val="24"/>
          <w:szCs w:val="24"/>
        </w:rPr>
        <w:t xml:space="preserve">sastavnici </w:t>
      </w:r>
      <w:r w:rsidRPr="00EE66BC">
        <w:rPr>
          <w:rFonts w:ascii="Times New Roman" w:eastAsia="Times New Roman" w:hAnsi="Times New Roman" w:cs="Times New Roman"/>
          <w:b/>
          <w:bCs/>
          <w:sz w:val="24"/>
          <w:szCs w:val="24"/>
        </w:rPr>
        <w:t>izvješće o provedbi programa</w:t>
      </w:r>
      <w:r w:rsidRPr="00EE66BC">
        <w:rPr>
          <w:rFonts w:ascii="Times New Roman" w:eastAsia="Times New Roman" w:hAnsi="Times New Roman" w:cs="Times New Roman"/>
          <w:sz w:val="24"/>
          <w:szCs w:val="24"/>
        </w:rPr>
        <w:t xml:space="preserve"> </w:t>
      </w:r>
      <w:r w:rsidRPr="00EE66BC">
        <w:rPr>
          <w:rFonts w:ascii="Times New Roman" w:eastAsia="Times New Roman" w:hAnsi="Times New Roman" w:cs="Times New Roman"/>
          <w:b/>
          <w:bCs/>
          <w:sz w:val="24"/>
          <w:szCs w:val="24"/>
        </w:rPr>
        <w:t>do 1. veljače 2026.</w:t>
      </w:r>
      <w:r w:rsidR="001C2905">
        <w:rPr>
          <w:rFonts w:ascii="Times New Roman" w:eastAsia="Times New Roman" w:hAnsi="Times New Roman" w:cs="Times New Roman"/>
          <w:b/>
          <w:bCs/>
          <w:sz w:val="24"/>
          <w:szCs w:val="24"/>
        </w:rPr>
        <w:t xml:space="preserve"> </w:t>
      </w:r>
      <w:r w:rsidR="001C2905">
        <w:rPr>
          <w:rFonts w:ascii="Times New Roman" w:eastAsia="Times New Roman" w:hAnsi="Times New Roman" w:cs="Times New Roman"/>
          <w:sz w:val="24"/>
          <w:szCs w:val="24"/>
        </w:rPr>
        <w:t xml:space="preserve">Obrazac </w:t>
      </w:r>
      <w:r w:rsidR="001C2905">
        <w:rPr>
          <w:rFonts w:ascii="Times New Roman" w:eastAsia="Times New Roman" w:hAnsi="Times New Roman" w:cs="Times New Roman"/>
          <w:sz w:val="24"/>
          <w:szCs w:val="24"/>
        </w:rPr>
        <w:lastRenderedPageBreak/>
        <w:t xml:space="preserve">izvješća će se objaviti uz konačne rezultate, a obavezno sadrži </w:t>
      </w:r>
      <w:r w:rsidR="001C2905" w:rsidRPr="001C2905">
        <w:rPr>
          <w:rFonts w:ascii="Times New Roman" w:eastAsia="Times New Roman" w:hAnsi="Times New Roman" w:cs="Times New Roman"/>
          <w:b/>
          <w:bCs/>
          <w:sz w:val="24"/>
          <w:szCs w:val="24"/>
        </w:rPr>
        <w:t>račune</w:t>
      </w:r>
      <w:r w:rsidR="001C2905">
        <w:rPr>
          <w:rFonts w:ascii="Times New Roman" w:eastAsia="Times New Roman" w:hAnsi="Times New Roman" w:cs="Times New Roman"/>
          <w:sz w:val="24"/>
          <w:szCs w:val="24"/>
        </w:rPr>
        <w:t xml:space="preserve"> kojima se dokazuje namjensko trošenje financijskih sredstava.</w:t>
      </w:r>
    </w:p>
    <w:p w14:paraId="5EC113F4" w14:textId="3DDFA899" w:rsidR="00514212" w:rsidRDefault="00EE66BC" w:rsidP="00FE5140">
      <w:pPr>
        <w:pStyle w:val="ListParagraph"/>
        <w:numPr>
          <w:ilvl w:val="0"/>
          <w:numId w:val="4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Nadzor nad korištenjem financijskih sredstava i izvršavanjem ostalih obveza dobitnika financijskih sredstava na Javnog natječaju vrše Studentski zbor i Sveučilište</w:t>
      </w:r>
      <w:r w:rsidR="00562823">
        <w:rPr>
          <w:rFonts w:ascii="Times New Roman" w:eastAsia="Times New Roman" w:hAnsi="Times New Roman" w:cs="Times New Roman"/>
          <w:sz w:val="24"/>
          <w:szCs w:val="24"/>
        </w:rPr>
        <w:t>.</w:t>
      </w:r>
    </w:p>
    <w:p w14:paraId="4F2737FD" w14:textId="0AA14679" w:rsidR="00FE5140" w:rsidRPr="00FE5140" w:rsidRDefault="00837B67" w:rsidP="00FE51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48" w14:textId="5BFE6462" w:rsidR="003B67A7" w:rsidRDefault="001D3EE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Upute o provedbi Javnog natječaja</w:t>
      </w:r>
    </w:p>
    <w:p w14:paraId="00000049" w14:textId="77777777" w:rsidR="003B67A7" w:rsidRDefault="003B67A7">
      <w:pPr>
        <w:rPr>
          <w:rFonts w:ascii="Times New Roman" w:eastAsia="Times New Roman" w:hAnsi="Times New Roman" w:cs="Times New Roman"/>
          <w:sz w:val="24"/>
          <w:szCs w:val="24"/>
        </w:rPr>
      </w:pPr>
    </w:p>
    <w:p w14:paraId="293D5A78" w14:textId="77777777" w:rsidR="007E5EC9" w:rsidRDefault="007E5EC9">
      <w:pPr>
        <w:rPr>
          <w:rFonts w:ascii="Times New Roman" w:eastAsia="Times New Roman" w:hAnsi="Times New Roman" w:cs="Times New Roman"/>
          <w:sz w:val="24"/>
          <w:szCs w:val="24"/>
        </w:rPr>
      </w:pPr>
    </w:p>
    <w:p w14:paraId="0000004A" w14:textId="6D186D52" w:rsidR="003B67A7" w:rsidRDefault="0000000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1) </w:t>
      </w:r>
      <w:r w:rsidR="001D3EEB">
        <w:rPr>
          <w:rFonts w:ascii="Times New Roman" w:eastAsia="Times New Roman" w:hAnsi="Times New Roman" w:cs="Times New Roman"/>
          <w:b/>
          <w:sz w:val="24"/>
          <w:szCs w:val="24"/>
        </w:rPr>
        <w:t>Tijela Javnog natječaja</w:t>
      </w:r>
    </w:p>
    <w:p w14:paraId="00000050" w14:textId="77777777" w:rsidR="003B67A7" w:rsidRDefault="003B67A7">
      <w:pPr>
        <w:rPr>
          <w:rFonts w:ascii="Times New Roman" w:eastAsia="Times New Roman" w:hAnsi="Times New Roman" w:cs="Times New Roman"/>
          <w:sz w:val="24"/>
          <w:szCs w:val="24"/>
        </w:rPr>
      </w:pPr>
    </w:p>
    <w:p w14:paraId="0000005C" w14:textId="18DC16F5" w:rsidR="003B67A7" w:rsidRDefault="007E5E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Sastav tijela</w:t>
      </w:r>
    </w:p>
    <w:p w14:paraId="0000005D" w14:textId="30F29A5A"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1D3EEB">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00000062" w14:textId="77777777" w:rsidR="003B67A7" w:rsidRDefault="00000000">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Tijela javnog natječaja djeluju u sljedećem sastavu:</w:t>
      </w:r>
    </w:p>
    <w:p w14:paraId="00000063" w14:textId="51195DE7" w:rsidR="003B67A7" w:rsidRDefault="00000000">
      <w:pPr>
        <w:numPr>
          <w:ilvl w:val="0"/>
          <w:numId w:val="16"/>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Povjerenstvo za provedbu javnog natječaja ima </w:t>
      </w:r>
      <w:r w:rsidR="001D3EE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članova, od kojih </w:t>
      </w:r>
      <w:r w:rsidR="001D3EE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imenuje Skupština Studentskog zbora iz redova studenata Sveučilišta, sukladno odredbama Statuta Studentskog zbora; a Sveučilište imenuje </w:t>
      </w:r>
      <w:r w:rsidR="001D3EE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člana iz redova nastavnog osoblja Sveučilišta.</w:t>
      </w:r>
    </w:p>
    <w:p w14:paraId="00000064" w14:textId="3BA2E351" w:rsidR="003B67A7" w:rsidRDefault="00000000">
      <w:pPr>
        <w:numPr>
          <w:ilvl w:val="0"/>
          <w:numId w:val="16"/>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Povjerenstvo za prigovore ima </w:t>
      </w:r>
      <w:r w:rsidR="001D3EE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članova, od kojih </w:t>
      </w:r>
      <w:r w:rsidR="001D3EE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imenuje Skupština Studentskog zbora iz redova studenata Sveučilišta, sukladno odredbama Statuta Studentskog zbora; a Sveučilište imenuje </w:t>
      </w:r>
      <w:r w:rsidR="001D3EE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člana iz redova nastavnog osoblja Sveučilišta.</w:t>
      </w:r>
    </w:p>
    <w:p w14:paraId="00000065" w14:textId="77777777" w:rsidR="003B67A7" w:rsidRDefault="00000000">
      <w:pPr>
        <w:numPr>
          <w:ilvl w:val="0"/>
          <w:numId w:val="16"/>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za administrativnu pomoć ima jednog ili više članova, koje imenuje Skupština Studentskog zbora sukladno odredbama Statuta Studentskog zbora.</w:t>
      </w:r>
    </w:p>
    <w:p w14:paraId="00000066" w14:textId="77777777" w:rsidR="003B67A7" w:rsidRDefault="00000000">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Skupština Studentskog zbora imenuje predsjednike tijela javnog natječaja, sukladno odredbama Statuta Studentskog zbora.</w:t>
      </w:r>
    </w:p>
    <w:p w14:paraId="00000067" w14:textId="77777777" w:rsidR="003B67A7" w:rsidRDefault="003B67A7">
      <w:pPr>
        <w:ind w:left="720"/>
        <w:jc w:val="both"/>
        <w:rPr>
          <w:rFonts w:ascii="Times New Roman" w:eastAsia="Times New Roman" w:hAnsi="Times New Roman" w:cs="Times New Roman"/>
          <w:sz w:val="24"/>
          <w:szCs w:val="24"/>
        </w:rPr>
      </w:pPr>
    </w:p>
    <w:p w14:paraId="00000068"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Ograničenja članstva i rada u tijelima Javnog natječaja</w:t>
      </w:r>
    </w:p>
    <w:p w14:paraId="00000069" w14:textId="7C6ADF99"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1D3EE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0000006A" w14:textId="77777777" w:rsidR="003B67A7"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 tijela Javnog natječaja ne može prijaviti program na Javni natječaj niti biti član studentske organizacije koje je prijavila program na Javni natječaj.</w:t>
      </w:r>
    </w:p>
    <w:p w14:paraId="0000006B" w14:textId="77777777" w:rsidR="003B67A7"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Ista osoba ne može biti član više od jednog tijela Javnog natječaja.</w:t>
      </w:r>
    </w:p>
    <w:p w14:paraId="0000006C" w14:textId="77777777" w:rsidR="003B67A7"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 tijela Javnog natječaja mora se izuzeti iz raspravljanja i odlučivanja o prijavama s kojima se nalazi u sukobu interesa, odnosno prema kojima ima materijalne i druge interese.</w:t>
      </w:r>
    </w:p>
    <w:p w14:paraId="0000006D" w14:textId="77777777" w:rsidR="003B67A7"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iz stavka 3. ovog članka, član tijela Javnog natječaja mora objaviti sukob interesa. Popis svih sukoba interesa se objavljuje s konačnim rezultatima Javnog natječaja.</w:t>
      </w:r>
    </w:p>
    <w:p w14:paraId="0000006E" w14:textId="77777777" w:rsidR="003B67A7" w:rsidRDefault="003B67A7">
      <w:pPr>
        <w:jc w:val="both"/>
        <w:rPr>
          <w:rFonts w:ascii="Times New Roman" w:eastAsia="Times New Roman" w:hAnsi="Times New Roman" w:cs="Times New Roman"/>
          <w:sz w:val="24"/>
          <w:szCs w:val="24"/>
        </w:rPr>
      </w:pPr>
    </w:p>
    <w:p w14:paraId="0000006F" w14:textId="3C41AF36"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Nadležnost tijela</w:t>
      </w:r>
    </w:p>
    <w:p w14:paraId="00000070" w14:textId="2CFA40CF"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FE514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00000071" w14:textId="78C5A4AB" w:rsidR="003B6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Povjerenstvo za provedbu javnog natječaja nadležno je za sastavljanje popisa valjanih prijava i prijava koje nisu zadovoljile formalne uvjete, za utvrđivanje prihvatljivih troškova i bodovanje valjanih prijava, utvrđivanje iznosa financijskih sredstava za dodjelu te o svim drugim pitanjima provedbe </w:t>
      </w:r>
      <w:r w:rsidR="001D3EEB">
        <w:rPr>
          <w:rFonts w:ascii="Times New Roman" w:eastAsia="Times New Roman" w:hAnsi="Times New Roman" w:cs="Times New Roman"/>
          <w:sz w:val="24"/>
          <w:szCs w:val="24"/>
        </w:rPr>
        <w:t>J</w:t>
      </w:r>
      <w:r>
        <w:rPr>
          <w:rFonts w:ascii="Times New Roman" w:eastAsia="Times New Roman" w:hAnsi="Times New Roman" w:cs="Times New Roman"/>
          <w:sz w:val="24"/>
          <w:szCs w:val="24"/>
        </w:rPr>
        <w:t>avnog natječaja</w:t>
      </w:r>
      <w:r w:rsidR="001D3EEB">
        <w:rPr>
          <w:rFonts w:ascii="Times New Roman" w:eastAsia="Times New Roman" w:hAnsi="Times New Roman" w:cs="Times New Roman"/>
          <w:sz w:val="24"/>
          <w:szCs w:val="24"/>
        </w:rPr>
        <w:t>.</w:t>
      </w:r>
    </w:p>
    <w:p w14:paraId="00000072" w14:textId="6E049A3D" w:rsidR="003B6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 sve iznimne situacije koje odstupaju od predviđene procedure Javnog natječaja, Povjerenstvo za provedbu Javnog natječaja je ovlašteno odlučiti o najprikladnijem rješenju, vodeći se dobrim praksama javnih natječaja.</w:t>
      </w:r>
    </w:p>
    <w:p w14:paraId="00000073" w14:textId="77777777" w:rsidR="003B6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prigovore nadležno je za rješavanje prigovora na odluke Povjerenstva za provedbu javnog natječaja.</w:t>
      </w:r>
    </w:p>
    <w:p w14:paraId="00000074" w14:textId="77777777" w:rsidR="003B6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za administrativnu pomoć nadležan je za administrativnu pomoć Povjerenstvu za provedbu javnog natječaja i Povjerenstvu za prigovore, u opsegu koji odrede ta tijela.</w:t>
      </w:r>
    </w:p>
    <w:p w14:paraId="00000075" w14:textId="77777777" w:rsidR="003B67A7" w:rsidRDefault="003B67A7">
      <w:pPr>
        <w:rPr>
          <w:rFonts w:ascii="Times New Roman" w:eastAsia="Times New Roman" w:hAnsi="Times New Roman" w:cs="Times New Roman"/>
          <w:sz w:val="24"/>
          <w:szCs w:val="24"/>
        </w:rPr>
      </w:pPr>
    </w:p>
    <w:p w14:paraId="00000076" w14:textId="77777777" w:rsidR="003B67A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Prijave i formalni uvjeti</w:t>
      </w:r>
    </w:p>
    <w:p w14:paraId="00000077" w14:textId="77777777" w:rsidR="003B67A7" w:rsidRDefault="003B67A7">
      <w:pPr>
        <w:rPr>
          <w:rFonts w:ascii="Times New Roman" w:eastAsia="Times New Roman" w:hAnsi="Times New Roman" w:cs="Times New Roman"/>
          <w:sz w:val="24"/>
          <w:szCs w:val="24"/>
        </w:rPr>
      </w:pPr>
    </w:p>
    <w:p w14:paraId="00000078"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Kategorije prijavitelja</w:t>
      </w:r>
    </w:p>
    <w:p w14:paraId="00000079" w14:textId="39B3AE8B"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0000007A" w14:textId="77777777" w:rsidR="003B6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Javni natječaj se mogu prijaviti sljedeće kategorije prijavitelja:</w:t>
      </w:r>
    </w:p>
    <w:p w14:paraId="0000007B" w14:textId="77777777" w:rsidR="003B67A7"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pojedinac;</w:t>
      </w:r>
    </w:p>
    <w:p w14:paraId="0000007C" w14:textId="77777777" w:rsidR="003B67A7"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organizacija s pravnom osobnosti;</w:t>
      </w:r>
    </w:p>
    <w:p w14:paraId="0000007D" w14:textId="77777777" w:rsidR="003B67A7" w:rsidRDefault="00000000">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organizacija bez pravne osobnosti.</w:t>
      </w:r>
    </w:p>
    <w:p w14:paraId="0000007E" w14:textId="77777777" w:rsidR="003B67A7" w:rsidRDefault="003B67A7">
      <w:pPr>
        <w:jc w:val="both"/>
        <w:rPr>
          <w:rFonts w:ascii="Times New Roman" w:eastAsia="Times New Roman" w:hAnsi="Times New Roman" w:cs="Times New Roman"/>
          <w:sz w:val="24"/>
          <w:szCs w:val="24"/>
        </w:rPr>
      </w:pPr>
    </w:p>
    <w:p w14:paraId="0000007F" w14:textId="094CE309" w:rsidR="003B67A7" w:rsidRDefault="00EE6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Zastupanje prijavitelja</w:t>
      </w:r>
    </w:p>
    <w:p w14:paraId="00000080" w14:textId="3DE74696"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00000083" w14:textId="77777777" w:rsidR="003B67A7" w:rsidRDefault="00000000">
      <w:pPr>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Studentske organizacije s pravnom osobnosti isključivo zastupa osoba s tekućim mandatom upisana u matični registar u Republici Hrvatskoj i Upisnik studentskih organizacija Sveučilišta.</w:t>
      </w:r>
    </w:p>
    <w:p w14:paraId="00000084" w14:textId="77777777" w:rsidR="003B67A7" w:rsidRDefault="00000000">
      <w:pPr>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Studentske organizacije bez pravne osobnosti isključivo zastupa osoba s tekućim mandatom upisana u Upisnik studentskih organizacija Sveučilišta.</w:t>
      </w:r>
    </w:p>
    <w:p w14:paraId="00000085" w14:textId="77777777" w:rsidR="003B67A7" w:rsidRDefault="003B67A7">
      <w:pPr>
        <w:rPr>
          <w:rFonts w:ascii="Times New Roman" w:eastAsia="Times New Roman" w:hAnsi="Times New Roman" w:cs="Times New Roman"/>
          <w:sz w:val="24"/>
          <w:szCs w:val="24"/>
        </w:rPr>
      </w:pPr>
    </w:p>
    <w:p w14:paraId="00000086"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Formalni uvjeti za studenta pojedinca</w:t>
      </w:r>
    </w:p>
    <w:p w14:paraId="00000087" w14:textId="659A998A"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00000088" w14:textId="77777777" w:rsidR="003B67A7"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u kategoriji “student pojedinac”, mora ispunjavati sljedeće formalne uvjete:</w:t>
      </w:r>
    </w:p>
    <w:p w14:paraId="00000089" w14:textId="77777777" w:rsidR="003B67A7" w:rsidRDefault="00000000">
      <w:pPr>
        <w:numPr>
          <w:ilvl w:val="0"/>
          <w:numId w:val="32"/>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ima status studenta na sastavnici Sveučilišta;</w:t>
      </w:r>
    </w:p>
    <w:p w14:paraId="0000008A" w14:textId="77777777" w:rsidR="003B67A7" w:rsidRDefault="00000000">
      <w:pPr>
        <w:numPr>
          <w:ilvl w:val="0"/>
          <w:numId w:val="32"/>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protiv prijavitelja se ne vodi kazneni postupak za kaznena djela koja se progone po službenoj dužnosti;</w:t>
      </w:r>
    </w:p>
    <w:p w14:paraId="0000008B" w14:textId="77777777" w:rsidR="003B67A7" w:rsidRDefault="00000000">
      <w:pPr>
        <w:numPr>
          <w:ilvl w:val="0"/>
          <w:numId w:val="32"/>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sadrži popunjen obrazac prijave i troškovnik, koji se objavljuju uz tekst Javnog natječaja;</w:t>
      </w:r>
    </w:p>
    <w:p w14:paraId="0000008C" w14:textId="77777777" w:rsidR="003B67A7" w:rsidRDefault="00000000">
      <w:pPr>
        <w:numPr>
          <w:ilvl w:val="0"/>
          <w:numId w:val="32"/>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predao financijska izvješća za svoje programe koji su financirani na prethodnim ciklusima Javnog natječaja.</w:t>
      </w:r>
    </w:p>
    <w:p w14:paraId="0000008D" w14:textId="77777777" w:rsidR="003B67A7"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u sklopu prijave programa dostavlja potvrde, izdane nakon raspisivanja Javnog natječaja, kojima dokazuje ispunjavanje uvjeta iz stavka 1. podstavka a) i b) ovog članka, a Povjerenstvo za provedbu Javnog natječaja utvrđuje ispunjavanje formalnih uvjeta na temelju dostavljenih potvrda.</w:t>
      </w:r>
    </w:p>
    <w:p w14:paraId="0000008E" w14:textId="77777777" w:rsidR="003B67A7"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samostalno pribavlja podatke kojima utvrđuje ispunjavanje uvjeta iz stavka 1. podstavka c) i d) ovog članka.</w:t>
      </w:r>
    </w:p>
    <w:p w14:paraId="0000008F" w14:textId="050D09C3" w:rsidR="003B67A7" w:rsidRDefault="00000000">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Prijava koja ispunjava sve uvjete iz stavka 1. ovog članka smatrat će se valjanom. Iznimno, s prijavama s otklonjivim propustom u formalnim uvjetima postupit će se sukladno članku </w:t>
      </w:r>
      <w:r w:rsidR="00FE5140">
        <w:rPr>
          <w:rFonts w:ascii="Times New Roman" w:eastAsia="Times New Roman" w:hAnsi="Times New Roman" w:cs="Times New Roman"/>
          <w:sz w:val="24"/>
          <w:szCs w:val="24"/>
        </w:rPr>
        <w:t>9</w:t>
      </w:r>
      <w:r>
        <w:rPr>
          <w:rFonts w:ascii="Times New Roman" w:eastAsia="Times New Roman" w:hAnsi="Times New Roman" w:cs="Times New Roman"/>
          <w:sz w:val="24"/>
          <w:szCs w:val="24"/>
        </w:rPr>
        <w:t>. ov</w:t>
      </w:r>
      <w:r w:rsidR="00FE5140">
        <w:rPr>
          <w:rFonts w:ascii="Times New Roman" w:eastAsia="Times New Roman" w:hAnsi="Times New Roman" w:cs="Times New Roman"/>
          <w:sz w:val="24"/>
          <w:szCs w:val="24"/>
        </w:rPr>
        <w:t>ih</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Uput</w:t>
      </w:r>
      <w:r>
        <w:rPr>
          <w:rFonts w:ascii="Times New Roman" w:eastAsia="Times New Roman" w:hAnsi="Times New Roman" w:cs="Times New Roman"/>
          <w:sz w:val="24"/>
          <w:szCs w:val="24"/>
        </w:rPr>
        <w:t>a.</w:t>
      </w:r>
    </w:p>
    <w:p w14:paraId="00000090" w14:textId="77777777" w:rsidR="003B67A7" w:rsidRDefault="003B67A7">
      <w:pPr>
        <w:jc w:val="both"/>
        <w:rPr>
          <w:rFonts w:ascii="Times New Roman" w:eastAsia="Times New Roman" w:hAnsi="Times New Roman" w:cs="Times New Roman"/>
          <w:sz w:val="24"/>
          <w:szCs w:val="24"/>
        </w:rPr>
      </w:pPr>
    </w:p>
    <w:p w14:paraId="00000091"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Formalni uvjeti za studentsku organizaciju s pravnom osobnosti</w:t>
      </w:r>
    </w:p>
    <w:p w14:paraId="00000092" w14:textId="49B48DA1"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14:paraId="00000093" w14:textId="77777777" w:rsidR="003B67A7" w:rsidRDefault="00000000">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u kategoriji “studentska organizacija s pravnom osobnosti” mora ispunjavati sljedeće formalne uvjete:</w:t>
      </w:r>
    </w:p>
    <w:p w14:paraId="00000094"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upisan u matični registar u Republici Hrvatskoj;</w:t>
      </w:r>
    </w:p>
    <w:p w14:paraId="00000095"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upisan u Upisnik studentskih organizacija Sveučilišta;</w:t>
      </w:r>
    </w:p>
    <w:p w14:paraId="00000096"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upisan u Registar neprofitnih organizacija;</w:t>
      </w:r>
    </w:p>
    <w:p w14:paraId="00000097"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evidentiran dug po osnovi javnih davanja;</w:t>
      </w:r>
    </w:p>
    <w:p w14:paraId="00000098"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protiv prijavitelja se ne vodi kazneni postupak za kaznena djela koja se progone po službenoj dužnosti;</w:t>
      </w:r>
    </w:p>
    <w:p w14:paraId="00000099" w14:textId="74484432"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ime prijavitelja je prijavu predala osoba ovlaštena za zastupanje organizacije, sukladno članku </w:t>
      </w:r>
      <w:r w:rsidR="00837B6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stavku </w:t>
      </w:r>
      <w:r w:rsidR="00837B6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837B67">
        <w:rPr>
          <w:rFonts w:ascii="Times New Roman" w:eastAsia="Times New Roman" w:hAnsi="Times New Roman" w:cs="Times New Roman"/>
          <w:sz w:val="24"/>
          <w:szCs w:val="24"/>
        </w:rPr>
        <w:t>o</w:t>
      </w:r>
      <w:r>
        <w:rPr>
          <w:rFonts w:ascii="Times New Roman" w:eastAsia="Times New Roman" w:hAnsi="Times New Roman" w:cs="Times New Roman"/>
          <w:sz w:val="24"/>
          <w:szCs w:val="24"/>
        </w:rPr>
        <w:t>v</w:t>
      </w:r>
      <w:r w:rsidR="00837B67">
        <w:rPr>
          <w:rFonts w:ascii="Times New Roman" w:eastAsia="Times New Roman" w:hAnsi="Times New Roman" w:cs="Times New Roman"/>
          <w:sz w:val="24"/>
          <w:szCs w:val="24"/>
        </w:rPr>
        <w:t>ih Uputa</w:t>
      </w:r>
      <w:r>
        <w:rPr>
          <w:rFonts w:ascii="Times New Roman" w:eastAsia="Times New Roman" w:hAnsi="Times New Roman" w:cs="Times New Roman"/>
          <w:sz w:val="24"/>
          <w:szCs w:val="24"/>
        </w:rPr>
        <w:t>;</w:t>
      </w:r>
    </w:p>
    <w:p w14:paraId="0000009A"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protiv osobe ovlaštene za zastupanje organizacije koji prijavljuje program se ne vodi kazneni postupak za kaznena djela koja se progone po službenoj dužnosti;</w:t>
      </w:r>
    </w:p>
    <w:p w14:paraId="0000009B"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sadrži popunjen obrazac prijave i troškovnik, koji se objavljuju uz tekst Javnog natječaja;</w:t>
      </w:r>
    </w:p>
    <w:p w14:paraId="0000009C" w14:textId="77777777" w:rsidR="003B67A7" w:rsidRDefault="00000000">
      <w:pPr>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predao financijska izvješća za svoje programe koji su financirani na prethodnim ciklusima Javnog natječaja.</w:t>
      </w:r>
    </w:p>
    <w:p w14:paraId="0000009D" w14:textId="77777777" w:rsidR="003B67A7" w:rsidRDefault="00000000">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u sklopu prijave programa dostavlja potvrde, izdane nakon raspisivanja Javnog natječaja, kojima dokazuje ispunjavanje uvjeta iz stavka 1. podstavka d), e) i g) ovog članka, a Povjerenstvo za provedbu Javnog natječaja utvrđuje ispunjavanje formalnih uvjeta na temelju dostavljenih potvrda.</w:t>
      </w:r>
    </w:p>
    <w:p w14:paraId="0000009E" w14:textId="77777777" w:rsidR="003B67A7" w:rsidRDefault="00000000">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natječaja samostalno pribavlja podatke kojima utvrđuje ispunjavanje uvjeta iz stavka 1. podstavka a), b), c), f), h) i i) ovog članka.</w:t>
      </w:r>
    </w:p>
    <w:p w14:paraId="0000009F" w14:textId="780A8178" w:rsidR="003B67A7" w:rsidRDefault="00000000">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Prijava koja ispunjava sve uvjete iz stavka 1. ovog članka smatrat će se valjanom. Iznimno, s prijavama s otklonjivim propustom u formalnim uvjetima postupit će se sukladno članku </w:t>
      </w:r>
      <w:r w:rsidR="00FE514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o</w:t>
      </w:r>
      <w:r>
        <w:rPr>
          <w:rFonts w:ascii="Times New Roman" w:eastAsia="Times New Roman" w:hAnsi="Times New Roman" w:cs="Times New Roman"/>
          <w:sz w:val="24"/>
          <w:szCs w:val="24"/>
        </w:rPr>
        <w:t>v</w:t>
      </w:r>
      <w:r w:rsidR="00FE5140">
        <w:rPr>
          <w:rFonts w:ascii="Times New Roman" w:eastAsia="Times New Roman" w:hAnsi="Times New Roman" w:cs="Times New Roman"/>
          <w:sz w:val="24"/>
          <w:szCs w:val="24"/>
        </w:rPr>
        <w:t>ih Uputa.</w:t>
      </w:r>
      <w:r>
        <w:rPr>
          <w:rFonts w:ascii="Times New Roman" w:eastAsia="Times New Roman" w:hAnsi="Times New Roman" w:cs="Times New Roman"/>
          <w:sz w:val="24"/>
          <w:szCs w:val="24"/>
        </w:rPr>
        <w:t>.</w:t>
      </w:r>
    </w:p>
    <w:p w14:paraId="000000A0" w14:textId="77777777" w:rsidR="003B67A7" w:rsidRDefault="003B67A7">
      <w:pPr>
        <w:jc w:val="both"/>
        <w:rPr>
          <w:rFonts w:ascii="Times New Roman" w:eastAsia="Times New Roman" w:hAnsi="Times New Roman" w:cs="Times New Roman"/>
          <w:sz w:val="24"/>
          <w:szCs w:val="24"/>
        </w:rPr>
      </w:pPr>
    </w:p>
    <w:p w14:paraId="000000A1"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Formalni uvjeti za studentsku organizaciju bez pravne osobnosti</w:t>
      </w:r>
    </w:p>
    <w:p w14:paraId="000000A2" w14:textId="64C405C6"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000000A3" w14:textId="77777777" w:rsidR="003B67A7" w:rsidRDefault="00000000">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u kategoriji “studentska organizacija bez pravne osobnosti” mora ispunjavati sljedeće formalne uvjete:</w:t>
      </w:r>
    </w:p>
    <w:p w14:paraId="000000A4" w14:textId="77777777" w:rsidR="003B67A7" w:rsidRDefault="00000000">
      <w:pPr>
        <w:numPr>
          <w:ilvl w:val="0"/>
          <w:numId w:val="23"/>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upisan u Upisnik studentskih organizacija Sveučilišta;</w:t>
      </w:r>
    </w:p>
    <w:p w14:paraId="000000A5" w14:textId="578F31DE" w:rsidR="003B67A7" w:rsidRDefault="00000000">
      <w:pPr>
        <w:numPr>
          <w:ilvl w:val="0"/>
          <w:numId w:val="23"/>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ime prijavitelja je prijavu predala osoba ovlaštena za zastupanje organizacije, sukladno članku </w:t>
      </w:r>
      <w:r w:rsidR="00837B6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stavku </w:t>
      </w:r>
      <w:r w:rsidR="00837B67">
        <w:rPr>
          <w:rFonts w:ascii="Times New Roman" w:eastAsia="Times New Roman" w:hAnsi="Times New Roman" w:cs="Times New Roman"/>
          <w:sz w:val="24"/>
          <w:szCs w:val="24"/>
        </w:rPr>
        <w:t>2</w:t>
      </w:r>
      <w:r>
        <w:rPr>
          <w:rFonts w:ascii="Times New Roman" w:eastAsia="Times New Roman" w:hAnsi="Times New Roman" w:cs="Times New Roman"/>
          <w:sz w:val="24"/>
          <w:szCs w:val="24"/>
        </w:rPr>
        <w:t>. ov</w:t>
      </w:r>
      <w:r w:rsidR="00837B67">
        <w:rPr>
          <w:rFonts w:ascii="Times New Roman" w:eastAsia="Times New Roman" w:hAnsi="Times New Roman" w:cs="Times New Roman"/>
          <w:sz w:val="24"/>
          <w:szCs w:val="24"/>
        </w:rPr>
        <w:t>ih</w:t>
      </w:r>
      <w:r>
        <w:rPr>
          <w:rFonts w:ascii="Times New Roman" w:eastAsia="Times New Roman" w:hAnsi="Times New Roman" w:cs="Times New Roman"/>
          <w:sz w:val="24"/>
          <w:szCs w:val="24"/>
        </w:rPr>
        <w:t xml:space="preserve"> </w:t>
      </w:r>
      <w:r w:rsidR="00837B67">
        <w:rPr>
          <w:rFonts w:ascii="Times New Roman" w:eastAsia="Times New Roman" w:hAnsi="Times New Roman" w:cs="Times New Roman"/>
          <w:sz w:val="24"/>
          <w:szCs w:val="24"/>
        </w:rPr>
        <w:t>Uputa</w:t>
      </w:r>
      <w:r>
        <w:rPr>
          <w:rFonts w:ascii="Times New Roman" w:eastAsia="Times New Roman" w:hAnsi="Times New Roman" w:cs="Times New Roman"/>
          <w:sz w:val="24"/>
          <w:szCs w:val="24"/>
        </w:rPr>
        <w:t>;</w:t>
      </w:r>
    </w:p>
    <w:p w14:paraId="000000A6" w14:textId="77777777" w:rsidR="003B67A7" w:rsidRDefault="00000000">
      <w:pPr>
        <w:numPr>
          <w:ilvl w:val="0"/>
          <w:numId w:val="23"/>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protiv osobe ovlaštene za zastupanje organizacije koji prijavljuje program se ne vodi kazneni postupak za kaznena djela koja se progone po službenoj dužnosti;</w:t>
      </w:r>
    </w:p>
    <w:p w14:paraId="000000A7" w14:textId="77777777" w:rsidR="003B67A7" w:rsidRDefault="00000000">
      <w:pPr>
        <w:numPr>
          <w:ilvl w:val="0"/>
          <w:numId w:val="23"/>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prijava sadrži popunjen obrazac prijave i troškovnik, koji se objavljuju uz tekst Javnog natječaja;</w:t>
      </w:r>
    </w:p>
    <w:p w14:paraId="000000A8" w14:textId="77777777" w:rsidR="003B67A7" w:rsidRDefault="00000000">
      <w:pPr>
        <w:numPr>
          <w:ilvl w:val="0"/>
          <w:numId w:val="23"/>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je predao financijska izvješća za svoje programe koji su financirani na prethodnim ciklusima Javnog natječaja.</w:t>
      </w:r>
    </w:p>
    <w:p w14:paraId="000000A9" w14:textId="77777777" w:rsidR="003B67A7" w:rsidRDefault="00000000">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Prijavitelj u sklopu prijave programa dostavlja potvrde, izdane nakon raspisivanja Javnog natječaja, kojima dokazuje ispunjavanje uvjeta iz stavka 1. podstavka c) ovog </w:t>
      </w:r>
      <w:r>
        <w:rPr>
          <w:rFonts w:ascii="Times New Roman" w:eastAsia="Times New Roman" w:hAnsi="Times New Roman" w:cs="Times New Roman"/>
          <w:sz w:val="24"/>
          <w:szCs w:val="24"/>
        </w:rPr>
        <w:lastRenderedPageBreak/>
        <w:t>članka, a Povjerenstvo za provedbu Javnog natječaja utvrđuje ispunjavanje formalnih uvjeta na temelju dostavljenih potvrda.</w:t>
      </w:r>
    </w:p>
    <w:p w14:paraId="000000AA" w14:textId="77777777" w:rsidR="003B67A7" w:rsidRDefault="00000000">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natječaja samostalno pribavlja podatke kojima utvrđuje ispunjavanje uvjeta iz stavka 1. podstavka a), b), d) i e) ovog članka.</w:t>
      </w:r>
    </w:p>
    <w:p w14:paraId="000000AB" w14:textId="596EB977" w:rsidR="003B67A7" w:rsidRDefault="00000000">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Prijava koja ispunjava sve uvjete iz stavka 1. ovog članka smatrat će se valjanom. Iznimno, s prijavama s otklonjivim propustom u formalnim uvjetima postupit će se sukladno članku </w:t>
      </w:r>
      <w:r w:rsidR="00FE5140">
        <w:rPr>
          <w:rFonts w:ascii="Times New Roman" w:eastAsia="Times New Roman" w:hAnsi="Times New Roman" w:cs="Times New Roman"/>
          <w:sz w:val="24"/>
          <w:szCs w:val="24"/>
        </w:rPr>
        <w:t>9</w:t>
      </w:r>
      <w:r>
        <w:rPr>
          <w:rFonts w:ascii="Times New Roman" w:eastAsia="Times New Roman" w:hAnsi="Times New Roman" w:cs="Times New Roman"/>
          <w:sz w:val="24"/>
          <w:szCs w:val="24"/>
        </w:rPr>
        <w:t>. o</w:t>
      </w:r>
      <w:r w:rsidR="00FE5140">
        <w:rPr>
          <w:rFonts w:ascii="Times New Roman" w:eastAsia="Times New Roman" w:hAnsi="Times New Roman" w:cs="Times New Roman"/>
          <w:sz w:val="24"/>
          <w:szCs w:val="24"/>
        </w:rPr>
        <w:t>vih</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Uputa</w:t>
      </w:r>
      <w:r>
        <w:rPr>
          <w:rFonts w:ascii="Times New Roman" w:eastAsia="Times New Roman" w:hAnsi="Times New Roman" w:cs="Times New Roman"/>
          <w:sz w:val="24"/>
          <w:szCs w:val="24"/>
        </w:rPr>
        <w:t>.</w:t>
      </w:r>
    </w:p>
    <w:p w14:paraId="000000AC" w14:textId="77777777" w:rsidR="003B67A7" w:rsidRDefault="00000000">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Iznimno od odredbi ovog članka, Studentski zbor ne može prijavljivati programe na vlastiti Javni natječaj.</w:t>
      </w:r>
    </w:p>
    <w:p w14:paraId="000000AD" w14:textId="77777777" w:rsidR="003B67A7" w:rsidRDefault="003B67A7">
      <w:pPr>
        <w:jc w:val="center"/>
        <w:rPr>
          <w:rFonts w:ascii="Times New Roman" w:eastAsia="Times New Roman" w:hAnsi="Times New Roman" w:cs="Times New Roman"/>
          <w:sz w:val="24"/>
          <w:szCs w:val="24"/>
        </w:rPr>
      </w:pPr>
    </w:p>
    <w:p w14:paraId="000000AE"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Otklonjivi propusti</w:t>
      </w:r>
    </w:p>
    <w:p w14:paraId="000000AF" w14:textId="60DE6C81"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000000B0" w14:textId="77777777" w:rsidR="003B67A7"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završetku roka za prijave na Javni natječaj, Povjerenstvo za provedbu Javnog natječaja će u roku od 10 dana obavijestiti prijavitelje čije prijave ne ispunjavaju formalne uvjete zbog otklonjivog propusta te im odrediti rok od 5 dana da dostave izmjene i dopune prijava. Ako prijavitelj ne pošalje valjane izmjene i dopune prijava u navedenom roku, Povjerenstvo za provedbu Javnog natječaja će odbaciti prijavu.</w:t>
      </w:r>
    </w:p>
    <w:p w14:paraId="000000B1" w14:textId="77777777" w:rsidR="003B67A7"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Otklonjivim propustom iz stavka 1. ovog članka se smatra propust u obliku neispunjavanja jednog od formalnih uvjeta za prijavu. Neispunjavanje više od jednog formalnog uvjeta ili nedostatak koji se ne može otkloniti dostavom izmjena i dopuna prijave, smatrat će se neotklonjivim propustom.</w:t>
      </w:r>
    </w:p>
    <w:p w14:paraId="000000B2" w14:textId="77777777" w:rsidR="003B67A7" w:rsidRDefault="003B67A7">
      <w:pPr>
        <w:rPr>
          <w:rFonts w:ascii="Times New Roman" w:eastAsia="Times New Roman" w:hAnsi="Times New Roman" w:cs="Times New Roman"/>
          <w:sz w:val="24"/>
          <w:szCs w:val="24"/>
        </w:rPr>
      </w:pPr>
    </w:p>
    <w:p w14:paraId="000000B3" w14:textId="77777777" w:rsidR="003B67A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Prihvatljivost troškova</w:t>
      </w:r>
    </w:p>
    <w:p w14:paraId="000000B4" w14:textId="77777777" w:rsidR="003B67A7" w:rsidRDefault="003B67A7">
      <w:pPr>
        <w:rPr>
          <w:rFonts w:ascii="Times New Roman" w:eastAsia="Times New Roman" w:hAnsi="Times New Roman" w:cs="Times New Roman"/>
          <w:sz w:val="24"/>
          <w:szCs w:val="24"/>
        </w:rPr>
      </w:pPr>
    </w:p>
    <w:p w14:paraId="000000B5"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Prihvatljivi troškovi</w:t>
      </w:r>
    </w:p>
    <w:p w14:paraId="000000B6" w14:textId="66A25732"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000000B7" w14:textId="77777777" w:rsidR="003B67A7"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će pregledati prijave koje su ispunile formalne uvjete i utvrditi prihvatljive programe, odnosno prihvatljive troškove unutar programa i strukturu i iznos u kojem su ti troškovi prihvatljivi.</w:t>
      </w:r>
    </w:p>
    <w:p w14:paraId="000000B8" w14:textId="77777777" w:rsidR="003B67A7"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pri odlučivanju o prihvatljivosti troškova odlučuje diskrecijski, vodeći se načelom pravičnosti, a osobito uzima u obzir: uobičajene tržišne cijene, mogućnosti besplatnog pribavljanja sličnih stavki, adekvatnost traženih troškova s obzirom na studentsku narav programa, nužnost troška cjelokupni program te utjecaj troška na ostvarenje ciljeva i svrha programa.</w:t>
      </w:r>
    </w:p>
    <w:p w14:paraId="000000B9" w14:textId="77777777" w:rsidR="003B67A7"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Kategorije troškova koje se načelno smatraju prihvatljivim u okviru Javnog natječaja su:</w:t>
      </w:r>
    </w:p>
    <w:p w14:paraId="000000BA"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putni troškovi sudionika i predavača na programu;</w:t>
      </w:r>
    </w:p>
    <w:p w14:paraId="000000BB"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smještaj sudionika i predavača na programu;</w:t>
      </w:r>
    </w:p>
    <w:p w14:paraId="000000BC"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kotizacija ili ulaznica;</w:t>
      </w:r>
    </w:p>
    <w:p w14:paraId="000000BD"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promotivnih aktivnosti u svrhu jačanja vidljivosti programa;</w:t>
      </w:r>
    </w:p>
    <w:p w14:paraId="000000BE"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najma prostora;</w:t>
      </w:r>
    </w:p>
    <w:p w14:paraId="000000BF"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nabave materijala, opreme i alata nužnih za izvedbu programa;</w:t>
      </w:r>
    </w:p>
    <w:p w14:paraId="000000C0"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naknada za rad suradnika, ali samo za osobe koje nisu dio organizacijskog tima programa, odnosno studentske organizacije koja organizira program;</w:t>
      </w:r>
    </w:p>
    <w:p w14:paraId="000000C1"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troškovi nabave, izrade ili održavanja digitalnih alata;</w:t>
      </w:r>
    </w:p>
    <w:p w14:paraId="000000C2" w14:textId="77777777" w:rsidR="003B67A7" w:rsidRDefault="00000000">
      <w:pPr>
        <w:numPr>
          <w:ilvl w:val="0"/>
          <w:numId w:val="29"/>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druge kategorije, sukladno odluci Povjerenstva za provedbu Javnog natječaja.</w:t>
      </w:r>
    </w:p>
    <w:p w14:paraId="000000C3" w14:textId="77777777" w:rsidR="003B67A7" w:rsidRDefault="003B67A7">
      <w:pPr>
        <w:jc w:val="both"/>
        <w:rPr>
          <w:rFonts w:ascii="Times New Roman" w:eastAsia="Times New Roman" w:hAnsi="Times New Roman" w:cs="Times New Roman"/>
          <w:sz w:val="24"/>
          <w:szCs w:val="24"/>
        </w:rPr>
      </w:pPr>
    </w:p>
    <w:p w14:paraId="000000C4"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Obveza dvije ponude</w:t>
      </w:r>
    </w:p>
    <w:p w14:paraId="000000C5" w14:textId="1ED5BDDE"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p w14:paraId="000000C6" w14:textId="77777777" w:rsidR="003B67A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Svaka stavka troškovnika prijavljenog programa mora biti potkrijepljena s barem dvije ponude, ne starije od 6 mjeseci od dana raspisivanja Javnog natječaja.</w:t>
      </w:r>
    </w:p>
    <w:p w14:paraId="000000C7" w14:textId="77777777" w:rsidR="003B67A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Stavka troškovnika koja nije potkrijepljena dvjema ponudama sukladno stavku 1. ovog članka smatrat će se neprihvatljivim troškom.</w:t>
      </w:r>
    </w:p>
    <w:p w14:paraId="000000C8" w14:textId="77777777" w:rsidR="003B67A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Iznimno od stavka 2. ovog članka, Povjerenstvo za provedbu Javnog natječaja može uvažiti stavku troškovnika bez dvije ponude ako postoji obrazložen i opravdan razlog izostanka jedne ili obje ponude.</w:t>
      </w:r>
    </w:p>
    <w:p w14:paraId="000000C9" w14:textId="77777777" w:rsidR="003B67A7" w:rsidRDefault="003B67A7">
      <w:pPr>
        <w:rPr>
          <w:rFonts w:ascii="Times New Roman" w:eastAsia="Times New Roman" w:hAnsi="Times New Roman" w:cs="Times New Roman"/>
          <w:sz w:val="24"/>
          <w:szCs w:val="24"/>
        </w:rPr>
      </w:pPr>
    </w:p>
    <w:p w14:paraId="000000CA" w14:textId="77777777" w:rsidR="003B67A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Određivanje iznosa financiranja</w:t>
      </w:r>
    </w:p>
    <w:p w14:paraId="000000CB" w14:textId="77777777" w:rsidR="003B67A7" w:rsidRDefault="003B67A7">
      <w:pPr>
        <w:rPr>
          <w:rFonts w:ascii="Times New Roman" w:eastAsia="Times New Roman" w:hAnsi="Times New Roman" w:cs="Times New Roman"/>
          <w:sz w:val="24"/>
          <w:szCs w:val="24"/>
        </w:rPr>
      </w:pPr>
    </w:p>
    <w:p w14:paraId="000000CC"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Bodovanje programa</w:t>
      </w:r>
    </w:p>
    <w:p w14:paraId="000000CD" w14:textId="395262E3"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p w14:paraId="000000CE" w14:textId="77777777" w:rsidR="003B67A7" w:rsidRDefault="00000000">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će bodovati svaki program koji sadrži prihvatljive troškove, vodeći se sljedećim  kriterijima:</w:t>
      </w:r>
    </w:p>
    <w:p w14:paraId="000000CF"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Značaj za sudionike programa - do 20 bodova;</w:t>
      </w:r>
    </w:p>
    <w:p w14:paraId="000000D0"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Značaj za studentsku zajednicu - do 10 bodova;</w:t>
      </w:r>
    </w:p>
    <w:p w14:paraId="000000D1"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Značaj za širu zajednicu - do 5 bodova;</w:t>
      </w:r>
    </w:p>
    <w:p w14:paraId="000000D2"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Potencijal za medijsku promidžbu - do 10 bodova;</w:t>
      </w:r>
    </w:p>
    <w:p w14:paraId="000000D3"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Međunarodni karakter programa - do 10 bodova;</w:t>
      </w:r>
    </w:p>
    <w:p w14:paraId="000000D4"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Kvaliteta programa - do 30 bodova;</w:t>
      </w:r>
    </w:p>
    <w:p w14:paraId="000000D5"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Posebnost programa - do 5 bodova;</w:t>
      </w:r>
    </w:p>
    <w:p w14:paraId="000000D6" w14:textId="77777777" w:rsidR="003B67A7" w:rsidRDefault="00000000">
      <w:pPr>
        <w:numPr>
          <w:ilvl w:val="0"/>
          <w:numId w:val="38"/>
        </w:numPr>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Subjektivna ocjena - do 10 bodova.</w:t>
      </w:r>
    </w:p>
    <w:p w14:paraId="000000D7" w14:textId="77777777" w:rsidR="003B67A7" w:rsidRDefault="00000000">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Konačni broj bodova za svaki program se utvrđuje tako što se zbroje dodijeljeni bodovi svakog člana povjerenstva za taj program i zbroj bodova se podijeli s brojem članova povjerenstva koji su bodovali taj program.</w:t>
      </w:r>
    </w:p>
    <w:p w14:paraId="000000D8" w14:textId="77777777" w:rsidR="003B67A7" w:rsidRDefault="003B67A7">
      <w:pPr>
        <w:jc w:val="both"/>
        <w:rPr>
          <w:rFonts w:ascii="Times New Roman" w:eastAsia="Times New Roman" w:hAnsi="Times New Roman" w:cs="Times New Roman"/>
          <w:sz w:val="24"/>
          <w:szCs w:val="24"/>
        </w:rPr>
      </w:pPr>
    </w:p>
    <w:p w14:paraId="000000D9"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Određivanje iznosa financiranja programa</w:t>
      </w:r>
    </w:p>
    <w:p w14:paraId="000000DA" w14:textId="11556645"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p>
    <w:p w14:paraId="000000DB" w14:textId="77777777" w:rsidR="003B67A7" w:rsidRDefault="00000000">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određivanju iznosa financiranja programa, Povjerenstvo za provedbu Javnog natječaja će svoje odluke temeljiti na iznosu traženih prihvatljivih troškova i ostvarenom broju bodova, utvrđujući postotak prihvatljivih troškova programa koji će se financirati dodijeljenim financijskim sredstvima.</w:t>
      </w:r>
    </w:p>
    <w:p w14:paraId="000000DD" w14:textId="77777777" w:rsidR="003B67A7" w:rsidRDefault="00000000">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će odlukom odrediti iznos financiranja programa i popis prihvatljivih troškova na koje se dodijeljena financijska sredstva mogu trošiti, ostavljajući prijavitelju slobodu da samostalno raspodjeli dodijeljen iznos na prihvatljive troškove.</w:t>
      </w:r>
    </w:p>
    <w:p w14:paraId="000000DE" w14:textId="77777777" w:rsidR="003B67A7" w:rsidRDefault="00000000">
      <w:pPr>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provedbu Javnog natječaja će odlukama iz stavka 3. ovog članka raspodijeliti 90% predviđenih financijskih sredstava za Javni natječaj, a 10% financijskih sredstava ostaviti u rezervi za odlučivanje o prigovorima.</w:t>
      </w:r>
    </w:p>
    <w:p w14:paraId="000000DF" w14:textId="77777777" w:rsidR="003B67A7" w:rsidRDefault="003B67A7">
      <w:pPr>
        <w:rPr>
          <w:rFonts w:ascii="Times New Roman" w:eastAsia="Times New Roman" w:hAnsi="Times New Roman" w:cs="Times New Roman"/>
          <w:sz w:val="24"/>
          <w:szCs w:val="24"/>
        </w:rPr>
      </w:pPr>
    </w:p>
    <w:p w14:paraId="000000E0" w14:textId="77777777" w:rsidR="003B67A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Rezultati i prigovori</w:t>
      </w:r>
    </w:p>
    <w:p w14:paraId="000000E1" w14:textId="77777777" w:rsidR="003B67A7" w:rsidRDefault="003B67A7">
      <w:pPr>
        <w:rPr>
          <w:rFonts w:ascii="Times New Roman" w:eastAsia="Times New Roman" w:hAnsi="Times New Roman" w:cs="Times New Roman"/>
          <w:sz w:val="24"/>
          <w:szCs w:val="24"/>
        </w:rPr>
      </w:pPr>
    </w:p>
    <w:p w14:paraId="000000E2"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Privremeni rezultati</w:t>
      </w:r>
    </w:p>
    <w:p w14:paraId="000000E3" w14:textId="6CE6B7A4"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p w14:paraId="000000E4" w14:textId="53B30AC3" w:rsidR="003B67A7" w:rsidRDefault="00000000">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provede postupak Javnog natječaja i donese odluke iz članka </w:t>
      </w:r>
      <w:r w:rsidR="00FE5140">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Uputa</w:t>
      </w:r>
      <w:r>
        <w:rPr>
          <w:rFonts w:ascii="Times New Roman" w:eastAsia="Times New Roman" w:hAnsi="Times New Roman" w:cs="Times New Roman"/>
          <w:sz w:val="24"/>
          <w:szCs w:val="24"/>
        </w:rPr>
        <w:t xml:space="preserve">, Povjerenstvo za provedbu </w:t>
      </w:r>
      <w:r w:rsidR="00FE5140">
        <w:rPr>
          <w:rFonts w:ascii="Times New Roman" w:eastAsia="Times New Roman" w:hAnsi="Times New Roman" w:cs="Times New Roman"/>
          <w:sz w:val="24"/>
          <w:szCs w:val="24"/>
        </w:rPr>
        <w:t>J</w:t>
      </w:r>
      <w:r>
        <w:rPr>
          <w:rFonts w:ascii="Times New Roman" w:eastAsia="Times New Roman" w:hAnsi="Times New Roman" w:cs="Times New Roman"/>
          <w:sz w:val="24"/>
          <w:szCs w:val="24"/>
        </w:rPr>
        <w:t>avnog natječaja će objaviti privremene rezultate Javnog natječaja na mrežnim stranicama Studentskog zbora i Sveučilišta.</w:t>
      </w:r>
    </w:p>
    <w:p w14:paraId="000000E5" w14:textId="77777777" w:rsidR="003B67A7" w:rsidRDefault="00000000">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Privremeni rezultati Javnog natječaja sadrže popis svih prijava, točan razlog odbacivanja prijava koje nisu ispunile formalne uvjete, broj bodova po kategorijama ocjenjivanja za svaki valjano prijavljeni program, za svaki prihvaćeni program oznaku koji su troškovi prihvatljivi, iznos financijskih sredstava koji je dodijeljen za financiranje prihvatljivih troškova tog programa te upute o načinu i roku podnošenja prigovora.</w:t>
      </w:r>
    </w:p>
    <w:p w14:paraId="000000E6" w14:textId="77777777" w:rsidR="003B67A7" w:rsidRDefault="00000000">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Privremeni rezultati Javnog natječaja objavljuju se najkasnije 30 dana nakon završetka roka za prijave programa.</w:t>
      </w:r>
    </w:p>
    <w:p w14:paraId="000000E7" w14:textId="77777777" w:rsidR="003B67A7" w:rsidRDefault="00000000">
      <w:pPr>
        <w:numPr>
          <w:ilvl w:val="0"/>
          <w:numId w:val="3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privremene rezultate Javnog natječaja svaki prijavitelj ima pravo na prigovor u roku od 7 dana od dana objave privremenih rezultata.</w:t>
      </w:r>
    </w:p>
    <w:p w14:paraId="000000E8" w14:textId="77777777" w:rsidR="003B67A7" w:rsidRDefault="003B67A7">
      <w:pPr>
        <w:rPr>
          <w:rFonts w:ascii="Times New Roman" w:eastAsia="Times New Roman" w:hAnsi="Times New Roman" w:cs="Times New Roman"/>
          <w:sz w:val="24"/>
          <w:szCs w:val="24"/>
        </w:rPr>
      </w:pPr>
    </w:p>
    <w:p w14:paraId="000000E9"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Odlučivanje o prigovorima</w:t>
      </w:r>
    </w:p>
    <w:p w14:paraId="000000EA" w14:textId="0D71922A"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000000EB" w14:textId="77777777" w:rsidR="003B67A7"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proteka roka za prigovore, Povjerenstvo za prigovore će odlučiti o prigovorima i objaviti svoje odluke u roku od 14 dana.</w:t>
      </w:r>
    </w:p>
    <w:p w14:paraId="000000EC" w14:textId="77777777" w:rsidR="003B67A7"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Kod odlučivanja o prigovorima, Povjerenstvo za prigovore će se voditi istim načelima i kriterijima kao i Povjerenstvo za provedbu Javnog natječaja.</w:t>
      </w:r>
    </w:p>
    <w:p w14:paraId="000000ED" w14:textId="77777777" w:rsidR="003B67A7"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što odluči o prigovorima na privremene rezultate, Povjerenstvo za prigovore će obavijestiti Povjerenstvo za provedbu Javnog natječaja, ako je ostalo neraspodijeljenih financijskih sredstava. Povjerenstvo za provedbu Javnog natječaja će u tom slučaju povisiti iznos financijskih sredstava koja su dodijeljena programima za koje nije upućen prigovor, u skladu s kriterijima Javnog natječaja.</w:t>
      </w:r>
    </w:p>
    <w:p w14:paraId="000000EE" w14:textId="021EA34C" w:rsidR="003B67A7" w:rsidRDefault="0000000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ako nakon uvažavanja prigovora prijava i dalje ima propust, ali koji odgovara definiciji otklonjivog propusta sukladno članku </w:t>
      </w:r>
      <w:r w:rsidR="00FE514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ovih Uputa</w:t>
      </w:r>
      <w:r>
        <w:rPr>
          <w:rFonts w:ascii="Times New Roman" w:eastAsia="Times New Roman" w:hAnsi="Times New Roman" w:cs="Times New Roman"/>
          <w:sz w:val="24"/>
          <w:szCs w:val="24"/>
        </w:rPr>
        <w:t>, Povjerenstvo za prigovore će pozvati prijavitelja da ispravi otklonjivi propust sukladno postupku iz istog članka ov</w:t>
      </w:r>
      <w:r w:rsidR="00FE5140">
        <w:rPr>
          <w:rFonts w:ascii="Times New Roman" w:eastAsia="Times New Roman" w:hAnsi="Times New Roman" w:cs="Times New Roman"/>
          <w:sz w:val="24"/>
          <w:szCs w:val="24"/>
        </w:rPr>
        <w:t>ih Uputa</w:t>
      </w:r>
      <w:r>
        <w:rPr>
          <w:rFonts w:ascii="Times New Roman" w:eastAsia="Times New Roman" w:hAnsi="Times New Roman" w:cs="Times New Roman"/>
          <w:sz w:val="24"/>
          <w:szCs w:val="24"/>
        </w:rPr>
        <w:t xml:space="preserve"> prije konačnog odlučivanja o dodjeli financijskih sredstava predmetnom programu.</w:t>
      </w:r>
    </w:p>
    <w:p w14:paraId="000000EF" w14:textId="77777777" w:rsidR="003B67A7" w:rsidRDefault="003B67A7">
      <w:pPr>
        <w:rPr>
          <w:rFonts w:ascii="Times New Roman" w:eastAsia="Times New Roman" w:hAnsi="Times New Roman" w:cs="Times New Roman"/>
          <w:sz w:val="24"/>
          <w:szCs w:val="24"/>
        </w:rPr>
      </w:pPr>
    </w:p>
    <w:p w14:paraId="000000F0" w14:textId="77777777"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Konačni rezultati</w:t>
      </w:r>
    </w:p>
    <w:p w14:paraId="000000F1" w14:textId="1435FA8F" w:rsidR="003B67A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w:t>
      </w:r>
      <w:r w:rsidR="00562823">
        <w:rPr>
          <w:rFonts w:ascii="Times New Roman" w:eastAsia="Times New Roman" w:hAnsi="Times New Roman" w:cs="Times New Roman"/>
          <w:sz w:val="24"/>
          <w:szCs w:val="24"/>
        </w:rPr>
        <w:t>16</w:t>
      </w:r>
      <w:r>
        <w:rPr>
          <w:rFonts w:ascii="Times New Roman" w:eastAsia="Times New Roman" w:hAnsi="Times New Roman" w:cs="Times New Roman"/>
          <w:sz w:val="24"/>
          <w:szCs w:val="24"/>
        </w:rPr>
        <w:t>.</w:t>
      </w:r>
    </w:p>
    <w:p w14:paraId="000000F2" w14:textId="77777777" w:rsidR="003B67A7"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što Povjerenstvo za prigovore odluči o prigovorima, Skupština Studentskog zbora utvrđuje prijedlog konačnih rezultata Javnog natječaja, sukladno odredbama Statuta Studentskog zbora.</w:t>
      </w:r>
    </w:p>
    <w:p w14:paraId="000000F3" w14:textId="77777777" w:rsidR="003B67A7"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što Studentski zbor utvrdi prijedlog konačnih rezultata, Senat Sveučilišta donosi konačne rezultate Javnog natječaja, koji se objavljuju na mrežnim stranicama Studentskog zbora i Sveučilišta.</w:t>
      </w:r>
    </w:p>
    <w:p w14:paraId="000000F4" w14:textId="0A757EC3" w:rsidR="003B67A7" w:rsidRDefault="00000000">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Konačni rezultati sadrže sve što sadrže i privremeni rezultati, sukladno članku </w:t>
      </w:r>
      <w:r w:rsidR="00FE5140">
        <w:rPr>
          <w:rFonts w:ascii="Times New Roman" w:eastAsia="Times New Roman" w:hAnsi="Times New Roman" w:cs="Times New Roman"/>
          <w:sz w:val="24"/>
          <w:szCs w:val="24"/>
        </w:rPr>
        <w:t>14</w:t>
      </w:r>
      <w:r>
        <w:rPr>
          <w:rFonts w:ascii="Times New Roman" w:eastAsia="Times New Roman" w:hAnsi="Times New Roman" w:cs="Times New Roman"/>
          <w:sz w:val="24"/>
          <w:szCs w:val="24"/>
        </w:rPr>
        <w:t>. stavku 2. ov</w:t>
      </w:r>
      <w:r w:rsidR="00FE5140">
        <w:rPr>
          <w:rFonts w:ascii="Times New Roman" w:eastAsia="Times New Roman" w:hAnsi="Times New Roman" w:cs="Times New Roman"/>
          <w:sz w:val="24"/>
          <w:szCs w:val="24"/>
        </w:rPr>
        <w:t>ih</w:t>
      </w:r>
      <w:r>
        <w:rPr>
          <w:rFonts w:ascii="Times New Roman" w:eastAsia="Times New Roman" w:hAnsi="Times New Roman" w:cs="Times New Roman"/>
          <w:sz w:val="24"/>
          <w:szCs w:val="24"/>
        </w:rPr>
        <w:t xml:space="preserve"> </w:t>
      </w:r>
      <w:r w:rsidR="00FE5140">
        <w:rPr>
          <w:rFonts w:ascii="Times New Roman" w:eastAsia="Times New Roman" w:hAnsi="Times New Roman" w:cs="Times New Roman"/>
          <w:sz w:val="24"/>
          <w:szCs w:val="24"/>
        </w:rPr>
        <w:t>Uputa</w:t>
      </w:r>
      <w:r>
        <w:rPr>
          <w:rFonts w:ascii="Times New Roman" w:eastAsia="Times New Roman" w:hAnsi="Times New Roman" w:cs="Times New Roman"/>
          <w:sz w:val="24"/>
          <w:szCs w:val="24"/>
        </w:rPr>
        <w:t>.</w:t>
      </w:r>
    </w:p>
    <w:p w14:paraId="000000FD" w14:textId="06330E21" w:rsidR="003B67A7" w:rsidRDefault="00000000" w:rsidP="00562823">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Konačni rezultati Javnog natječaja se smatraju planom financiranja studentskih aktivnosti.</w:t>
      </w:r>
    </w:p>
    <w:p w14:paraId="6D35428C" w14:textId="77777777" w:rsidR="00FE5140" w:rsidRDefault="00FE5140" w:rsidP="00FE5140">
      <w:pPr>
        <w:jc w:val="both"/>
        <w:rPr>
          <w:rFonts w:ascii="Times New Roman" w:eastAsia="Times New Roman" w:hAnsi="Times New Roman" w:cs="Times New Roman"/>
          <w:sz w:val="24"/>
          <w:szCs w:val="24"/>
        </w:rPr>
      </w:pPr>
    </w:p>
    <w:p w14:paraId="5729B1F6" w14:textId="77777777" w:rsidR="00FE5140" w:rsidRDefault="00FE5140" w:rsidP="00FE51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Doznačavanje i korištenje financijskih sredstava</w:t>
      </w:r>
    </w:p>
    <w:p w14:paraId="759D009B" w14:textId="77777777" w:rsidR="00FE5140" w:rsidRDefault="00FE5140" w:rsidP="00FE5140">
      <w:pPr>
        <w:jc w:val="both"/>
        <w:rPr>
          <w:rFonts w:ascii="Times New Roman" w:eastAsia="Times New Roman" w:hAnsi="Times New Roman" w:cs="Times New Roman"/>
          <w:sz w:val="24"/>
          <w:szCs w:val="24"/>
        </w:rPr>
      </w:pPr>
    </w:p>
    <w:p w14:paraId="232D3D23" w14:textId="77777777"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Doznačavanje financijskih sredstava</w:t>
      </w:r>
    </w:p>
    <w:p w14:paraId="198F20E3" w14:textId="45F5DD61"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17.</w:t>
      </w:r>
    </w:p>
    <w:p w14:paraId="22ED6EA5" w14:textId="77777777" w:rsidR="00FE5140" w:rsidRDefault="00FE5140" w:rsidP="00FE5140">
      <w:pPr>
        <w:numPr>
          <w:ilvl w:val="0"/>
          <w:numId w:val="4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Financijska sredstva dodijeljena na temelju Javnog natječaja doznačuje Sveučilište na račun sastavnice na kojoj studira prijavitelj programa, odnosno zastupnik studentske organizacije koji je prijavio program u ime te studentske organizacije.</w:t>
      </w:r>
    </w:p>
    <w:p w14:paraId="09BA830A" w14:textId="0D102648" w:rsidR="00FE5140" w:rsidRDefault="00FE5140" w:rsidP="00FE5140">
      <w:pPr>
        <w:numPr>
          <w:ilvl w:val="0"/>
          <w:numId w:val="4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Studentska organizacija i studenti slobodno raspolažu doznačenim financijskim sredstvima na računu sastavnice, u skladu sa Zakonom, Statutom Studentskog zbora, ovim Uputama, proračunom Studentskog zbora i važećim propisima sastavnice.</w:t>
      </w:r>
    </w:p>
    <w:p w14:paraId="5341DAF7" w14:textId="77777777" w:rsidR="00FE5140" w:rsidRDefault="00FE5140" w:rsidP="00FE5140">
      <w:pPr>
        <w:jc w:val="center"/>
        <w:rPr>
          <w:rFonts w:ascii="Times New Roman" w:eastAsia="Times New Roman" w:hAnsi="Times New Roman" w:cs="Times New Roman"/>
          <w:sz w:val="24"/>
          <w:szCs w:val="24"/>
        </w:rPr>
      </w:pPr>
    </w:p>
    <w:p w14:paraId="207A28BF" w14:textId="77777777"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Način korištenja financijskih sredstava</w:t>
      </w:r>
    </w:p>
    <w:p w14:paraId="0979FA43" w14:textId="12CF40E6"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18.</w:t>
      </w:r>
    </w:p>
    <w:p w14:paraId="27828BC5" w14:textId="77777777" w:rsidR="00FE5140" w:rsidRDefault="00FE5140" w:rsidP="00FE5140">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Dobitnici financijskih sredstava iz ovog Javnog natječaja dužni su sredstva trošiti namjenski i u zadanom roku, odnosno samo za prihvatljive troškove koje su odobreni sukladno konačnim rezultatima Javnog natječaja.</w:t>
      </w:r>
    </w:p>
    <w:p w14:paraId="5638DD95" w14:textId="77777777" w:rsidR="00FE5140" w:rsidRDefault="00FE5140" w:rsidP="00FE5140">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Zabranjeno je dvostruko financiranje istih troškova. U slučaju da prijavitelj ostvari drugi izvor pokrića određenog troška, on je dužan vratiti Sveučilištu odobrena financijska sredstva u odgovarajućem iznosu.</w:t>
      </w:r>
    </w:p>
    <w:p w14:paraId="5E996EE0" w14:textId="77777777" w:rsidR="00FE5140" w:rsidRDefault="00FE5140" w:rsidP="00FE5140">
      <w:pPr>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Zabranjeno je ostvarivanje zarade na programima koji se financiraju putem ovog Javnog natječaja.</w:t>
      </w:r>
    </w:p>
    <w:p w14:paraId="3F3F67BC" w14:textId="77777777" w:rsidR="00FE5140" w:rsidRDefault="00FE5140" w:rsidP="00FE5140">
      <w:pPr>
        <w:jc w:val="both"/>
        <w:rPr>
          <w:rFonts w:ascii="Times New Roman" w:eastAsia="Times New Roman" w:hAnsi="Times New Roman" w:cs="Times New Roman"/>
          <w:sz w:val="24"/>
          <w:szCs w:val="24"/>
        </w:rPr>
      </w:pPr>
    </w:p>
    <w:p w14:paraId="7E7B6166" w14:textId="77777777"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Obveze dobitnika financijskih sredstava</w:t>
      </w:r>
    </w:p>
    <w:p w14:paraId="5E54788B" w14:textId="48B5D2BD" w:rsidR="00FE5140" w:rsidRDefault="00FE5140" w:rsidP="00FE51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19.</w:t>
      </w:r>
    </w:p>
    <w:p w14:paraId="69A15B50" w14:textId="77777777" w:rsidR="00FE5140" w:rsidRDefault="00FE5140" w:rsidP="00FE5140">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Dobitnici financijskih sredstava iz ovog Javnog natječaja dužni su dostaviti Studentskom zboru i sastavnici izvješće o provedbi programa do 1. veljače tekuće kalendarske godine za programe održane u prethodnoj kalendarskoj godini.</w:t>
      </w:r>
    </w:p>
    <w:p w14:paraId="6E38FEB3" w14:textId="77777777" w:rsidR="00FE5140" w:rsidRDefault="00FE5140" w:rsidP="00FE5140">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izvješća o provedbi programa objavljuje se uz konačne rezultate Javnog natječaja, a mora sadržavati opisni dio, financijski dio (na što su potrošena odobrena financijska sredstva) i račune kojima se dokazuje namjenska potrošnja financijskih sredstava.</w:t>
      </w:r>
    </w:p>
    <w:p w14:paraId="1B9015C9" w14:textId="08374F3D" w:rsidR="00FE5140" w:rsidRDefault="00FE5140" w:rsidP="00FE5140">
      <w:pPr>
        <w:numPr>
          <w:ilvl w:val="0"/>
          <w:numId w:val="4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Programi koji su financirani putem ovog javnog natječaja dužni su isticati</w:t>
      </w:r>
      <w:r w:rsidR="00714023">
        <w:rPr>
          <w:rFonts w:ascii="Times New Roman" w:eastAsia="Times New Roman" w:hAnsi="Times New Roman" w:cs="Times New Roman"/>
          <w:sz w:val="24"/>
          <w:szCs w:val="24"/>
        </w:rPr>
        <w:t xml:space="preserve"> Studentnski zbora</w:t>
      </w:r>
      <w:r>
        <w:rPr>
          <w:rFonts w:ascii="Times New Roman" w:eastAsia="Times New Roman" w:hAnsi="Times New Roman" w:cs="Times New Roman"/>
          <w:sz w:val="24"/>
          <w:szCs w:val="24"/>
        </w:rPr>
        <w:t xml:space="preserve"> kao pokrovitelja programa</w:t>
      </w:r>
      <w:r w:rsidR="00714023">
        <w:rPr>
          <w:rFonts w:ascii="Times New Roman" w:eastAsia="Times New Roman" w:hAnsi="Times New Roman" w:cs="Times New Roman"/>
          <w:sz w:val="24"/>
          <w:szCs w:val="24"/>
        </w:rPr>
        <w:t>, odnosno logotip Studentskog zbora.</w:t>
      </w:r>
    </w:p>
    <w:p w14:paraId="00000118" w14:textId="77777777" w:rsidR="003B67A7" w:rsidRDefault="003B67A7">
      <w:pPr>
        <w:jc w:val="both"/>
        <w:rPr>
          <w:rFonts w:ascii="Times New Roman" w:eastAsia="Times New Roman" w:hAnsi="Times New Roman" w:cs="Times New Roman"/>
          <w:sz w:val="24"/>
          <w:szCs w:val="24"/>
        </w:rPr>
      </w:pPr>
    </w:p>
    <w:p w14:paraId="61BBCE50" w14:textId="77777777" w:rsidR="00837B67" w:rsidRDefault="00837B67">
      <w:pPr>
        <w:jc w:val="both"/>
        <w:rPr>
          <w:rFonts w:ascii="Times New Roman" w:eastAsia="Times New Roman" w:hAnsi="Times New Roman" w:cs="Times New Roman"/>
          <w:sz w:val="24"/>
          <w:szCs w:val="24"/>
        </w:rPr>
      </w:pPr>
    </w:p>
    <w:p w14:paraId="0000011A" w14:textId="4571D14F" w:rsidR="003B6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r w:rsidR="00522A4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w:t>
      </w:r>
      <w:r w:rsidR="00522A42">
        <w:rPr>
          <w:rFonts w:ascii="Times New Roman" w:eastAsia="Times New Roman" w:hAnsi="Times New Roman" w:cs="Times New Roman"/>
          <w:sz w:val="24"/>
          <w:szCs w:val="24"/>
        </w:rPr>
        <w:t>rp</w:t>
      </w:r>
      <w:r>
        <w:rPr>
          <w:rFonts w:ascii="Times New Roman" w:eastAsia="Times New Roman" w:hAnsi="Times New Roman" w:cs="Times New Roman"/>
          <w:sz w:val="24"/>
          <w:szCs w:val="24"/>
        </w:rPr>
        <w:t>nja 2025.</w:t>
      </w:r>
    </w:p>
    <w:p w14:paraId="0000011C" w14:textId="77777777" w:rsidR="003B67A7" w:rsidRDefault="003B67A7">
      <w:pPr>
        <w:jc w:val="both"/>
        <w:rPr>
          <w:rFonts w:ascii="Times New Roman" w:eastAsia="Times New Roman" w:hAnsi="Times New Roman" w:cs="Times New Roman"/>
          <w:sz w:val="24"/>
          <w:szCs w:val="24"/>
        </w:rPr>
      </w:pPr>
    </w:p>
    <w:p w14:paraId="0000011D" w14:textId="77777777" w:rsidR="003B67A7" w:rsidRDefault="003B67A7">
      <w:pPr>
        <w:jc w:val="both"/>
        <w:rPr>
          <w:rFonts w:ascii="Times New Roman" w:eastAsia="Times New Roman" w:hAnsi="Times New Roman" w:cs="Times New Roman"/>
          <w:sz w:val="24"/>
          <w:szCs w:val="24"/>
        </w:rPr>
      </w:pPr>
    </w:p>
    <w:p w14:paraId="0000011E" w14:textId="77777777" w:rsidR="003B6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0000011F" w14:textId="77777777" w:rsidR="003B6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Gordan Kragić, Predsjednik</w:t>
      </w:r>
    </w:p>
    <w:p w14:paraId="00000126" w14:textId="053EF1D7" w:rsidR="003B6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Studentski zbor Sveučilišta u Zagrebu</w:t>
      </w:r>
    </w:p>
    <w:sectPr w:rsidR="003B67A7">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695B" w14:textId="77777777" w:rsidR="00706532" w:rsidRDefault="00706532">
      <w:pPr>
        <w:spacing w:line="240" w:lineRule="auto"/>
      </w:pPr>
      <w:r>
        <w:separator/>
      </w:r>
    </w:p>
  </w:endnote>
  <w:endnote w:type="continuationSeparator" w:id="0">
    <w:p w14:paraId="08015001" w14:textId="77777777" w:rsidR="00706532" w:rsidRDefault="00706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5D45" w14:textId="77777777" w:rsidR="00706532" w:rsidRDefault="00706532">
      <w:pPr>
        <w:spacing w:line="240" w:lineRule="auto"/>
      </w:pPr>
      <w:r>
        <w:separator/>
      </w:r>
    </w:p>
  </w:footnote>
  <w:footnote w:type="continuationSeparator" w:id="0">
    <w:p w14:paraId="1279C48C" w14:textId="77777777" w:rsidR="00706532" w:rsidRDefault="00706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7" w14:textId="77777777" w:rsidR="003B67A7" w:rsidRDefault="003B6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871"/>
    <w:multiLevelType w:val="multilevel"/>
    <w:tmpl w:val="D35E6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5B41DF"/>
    <w:multiLevelType w:val="multilevel"/>
    <w:tmpl w:val="7B921458"/>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5647ACC"/>
    <w:multiLevelType w:val="multilevel"/>
    <w:tmpl w:val="754A23CC"/>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5C876A0"/>
    <w:multiLevelType w:val="multilevel"/>
    <w:tmpl w:val="56C4E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5543BA"/>
    <w:multiLevelType w:val="multilevel"/>
    <w:tmpl w:val="D71035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BF15512"/>
    <w:multiLevelType w:val="multilevel"/>
    <w:tmpl w:val="D6DC2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D273F74"/>
    <w:multiLevelType w:val="multilevel"/>
    <w:tmpl w:val="28746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C33446"/>
    <w:multiLevelType w:val="multilevel"/>
    <w:tmpl w:val="5C70A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5041EE"/>
    <w:multiLevelType w:val="multilevel"/>
    <w:tmpl w:val="01960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7F0E86"/>
    <w:multiLevelType w:val="multilevel"/>
    <w:tmpl w:val="AA3EA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6AD2321"/>
    <w:multiLevelType w:val="multilevel"/>
    <w:tmpl w:val="BEA07A54"/>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194E0AEF"/>
    <w:multiLevelType w:val="multilevel"/>
    <w:tmpl w:val="5540E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F85E61"/>
    <w:multiLevelType w:val="multilevel"/>
    <w:tmpl w:val="DF488A24"/>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F4F4FA8"/>
    <w:multiLevelType w:val="hybridMultilevel"/>
    <w:tmpl w:val="B4E2D7B8"/>
    <w:lvl w:ilvl="0" w:tplc="4D2CE21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707978"/>
    <w:multiLevelType w:val="multilevel"/>
    <w:tmpl w:val="A9907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443D45"/>
    <w:multiLevelType w:val="multilevel"/>
    <w:tmpl w:val="A1445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425EA1"/>
    <w:multiLevelType w:val="multilevel"/>
    <w:tmpl w:val="402C4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682F29"/>
    <w:multiLevelType w:val="hybridMultilevel"/>
    <w:tmpl w:val="C82E18C0"/>
    <w:lvl w:ilvl="0" w:tplc="F990CD08">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234E71"/>
    <w:multiLevelType w:val="multilevel"/>
    <w:tmpl w:val="00E47A18"/>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278002C2"/>
    <w:multiLevelType w:val="hybridMultilevel"/>
    <w:tmpl w:val="97BA547E"/>
    <w:lvl w:ilvl="0" w:tplc="EB4C51A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7D671FB"/>
    <w:multiLevelType w:val="multilevel"/>
    <w:tmpl w:val="D8C46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AEA0852"/>
    <w:multiLevelType w:val="multilevel"/>
    <w:tmpl w:val="C3008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D957190"/>
    <w:multiLevelType w:val="multilevel"/>
    <w:tmpl w:val="EB4EAC4E"/>
    <w:lvl w:ilvl="0">
      <w:start w:val="1"/>
      <w:numFmt w:val="lowerLetter"/>
      <w:lvlText w:val="%1)"/>
      <w:lvlJc w:val="left"/>
      <w:pPr>
        <w:ind w:left="1133" w:hanging="35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301716C5"/>
    <w:multiLevelType w:val="multilevel"/>
    <w:tmpl w:val="7D664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2AF2DA7"/>
    <w:multiLevelType w:val="multilevel"/>
    <w:tmpl w:val="38C8C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3EE5EBF"/>
    <w:multiLevelType w:val="multilevel"/>
    <w:tmpl w:val="461C2668"/>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4416A9D"/>
    <w:multiLevelType w:val="multilevel"/>
    <w:tmpl w:val="C624EAB2"/>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4AB369C"/>
    <w:multiLevelType w:val="multilevel"/>
    <w:tmpl w:val="5E4C1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66338E9"/>
    <w:multiLevelType w:val="multilevel"/>
    <w:tmpl w:val="29C27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C664DF4"/>
    <w:multiLevelType w:val="multilevel"/>
    <w:tmpl w:val="80ACD5DE"/>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3DAF2137"/>
    <w:multiLevelType w:val="multilevel"/>
    <w:tmpl w:val="0B46D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01E75E1"/>
    <w:multiLevelType w:val="multilevel"/>
    <w:tmpl w:val="F0B05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447156C"/>
    <w:multiLevelType w:val="multilevel"/>
    <w:tmpl w:val="2E1685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5EC2600"/>
    <w:multiLevelType w:val="multilevel"/>
    <w:tmpl w:val="E8DE4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7A40FC2"/>
    <w:multiLevelType w:val="multilevel"/>
    <w:tmpl w:val="88408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BAE0A76"/>
    <w:multiLevelType w:val="multilevel"/>
    <w:tmpl w:val="EE4ED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C1F174F"/>
    <w:multiLevelType w:val="multilevel"/>
    <w:tmpl w:val="DFDCA9AC"/>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15:restartNumberingAfterBreak="0">
    <w:nsid w:val="4C7C6839"/>
    <w:multiLevelType w:val="hybridMultilevel"/>
    <w:tmpl w:val="9AB21AF6"/>
    <w:lvl w:ilvl="0" w:tplc="B5B686D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4534434"/>
    <w:multiLevelType w:val="multilevel"/>
    <w:tmpl w:val="99B8C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3D70705"/>
    <w:multiLevelType w:val="multilevel"/>
    <w:tmpl w:val="D24C4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3EB7530"/>
    <w:multiLevelType w:val="hybridMultilevel"/>
    <w:tmpl w:val="34B2F7BE"/>
    <w:lvl w:ilvl="0" w:tplc="EE525F52">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4C34B2A"/>
    <w:multiLevelType w:val="multilevel"/>
    <w:tmpl w:val="A1BC1272"/>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659F59F0"/>
    <w:multiLevelType w:val="multilevel"/>
    <w:tmpl w:val="4FE0D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6E07335"/>
    <w:multiLevelType w:val="multilevel"/>
    <w:tmpl w:val="215AF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76C5E5C"/>
    <w:multiLevelType w:val="multilevel"/>
    <w:tmpl w:val="67EA1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F0F5995"/>
    <w:multiLevelType w:val="hybridMultilevel"/>
    <w:tmpl w:val="8B84CB86"/>
    <w:lvl w:ilvl="0" w:tplc="778A621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F6A0F8F"/>
    <w:multiLevelType w:val="multilevel"/>
    <w:tmpl w:val="101AF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FA76E24"/>
    <w:multiLevelType w:val="multilevel"/>
    <w:tmpl w:val="59A2F4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2585137">
    <w:abstractNumId w:val="2"/>
  </w:num>
  <w:num w:numId="2" w16cid:durableId="1444183103">
    <w:abstractNumId w:val="22"/>
  </w:num>
  <w:num w:numId="3" w16cid:durableId="738789092">
    <w:abstractNumId w:val="23"/>
  </w:num>
  <w:num w:numId="4" w16cid:durableId="18045182">
    <w:abstractNumId w:val="28"/>
  </w:num>
  <w:num w:numId="5" w16cid:durableId="2006934159">
    <w:abstractNumId w:val="20"/>
  </w:num>
  <w:num w:numId="6" w16cid:durableId="1308437219">
    <w:abstractNumId w:val="34"/>
  </w:num>
  <w:num w:numId="7" w16cid:durableId="1345980909">
    <w:abstractNumId w:val="8"/>
  </w:num>
  <w:num w:numId="8" w16cid:durableId="231234365">
    <w:abstractNumId w:val="31"/>
  </w:num>
  <w:num w:numId="9" w16cid:durableId="1080756491">
    <w:abstractNumId w:val="44"/>
  </w:num>
  <w:num w:numId="10" w16cid:durableId="2015765600">
    <w:abstractNumId w:val="24"/>
  </w:num>
  <w:num w:numId="11" w16cid:durableId="483546183">
    <w:abstractNumId w:val="35"/>
  </w:num>
  <w:num w:numId="12" w16cid:durableId="983242980">
    <w:abstractNumId w:val="4"/>
  </w:num>
  <w:num w:numId="13" w16cid:durableId="2078238505">
    <w:abstractNumId w:val="11"/>
  </w:num>
  <w:num w:numId="14" w16cid:durableId="96604470">
    <w:abstractNumId w:val="26"/>
  </w:num>
  <w:num w:numId="15" w16cid:durableId="2101101543">
    <w:abstractNumId w:val="39"/>
  </w:num>
  <w:num w:numId="16" w16cid:durableId="1314987789">
    <w:abstractNumId w:val="41"/>
  </w:num>
  <w:num w:numId="17" w16cid:durableId="1846280949">
    <w:abstractNumId w:val="0"/>
  </w:num>
  <w:num w:numId="18" w16cid:durableId="736052276">
    <w:abstractNumId w:val="38"/>
  </w:num>
  <w:num w:numId="19" w16cid:durableId="183370619">
    <w:abstractNumId w:val="5"/>
  </w:num>
  <w:num w:numId="20" w16cid:durableId="800151330">
    <w:abstractNumId w:val="32"/>
  </w:num>
  <w:num w:numId="21" w16cid:durableId="1353845363">
    <w:abstractNumId w:val="14"/>
  </w:num>
  <w:num w:numId="22" w16cid:durableId="462382264">
    <w:abstractNumId w:val="16"/>
  </w:num>
  <w:num w:numId="23" w16cid:durableId="1019426042">
    <w:abstractNumId w:val="18"/>
  </w:num>
  <w:num w:numId="24" w16cid:durableId="1015158389">
    <w:abstractNumId w:val="25"/>
  </w:num>
  <w:num w:numId="25" w16cid:durableId="142822612">
    <w:abstractNumId w:val="30"/>
  </w:num>
  <w:num w:numId="26" w16cid:durableId="1431395105">
    <w:abstractNumId w:val="12"/>
  </w:num>
  <w:num w:numId="27" w16cid:durableId="1449424549">
    <w:abstractNumId w:val="42"/>
  </w:num>
  <w:num w:numId="28" w16cid:durableId="1119759235">
    <w:abstractNumId w:val="27"/>
  </w:num>
  <w:num w:numId="29" w16cid:durableId="1809855783">
    <w:abstractNumId w:val="29"/>
  </w:num>
  <w:num w:numId="30" w16cid:durableId="1227955399">
    <w:abstractNumId w:val="43"/>
  </w:num>
  <w:num w:numId="31" w16cid:durableId="913706806">
    <w:abstractNumId w:val="33"/>
  </w:num>
  <w:num w:numId="32" w16cid:durableId="637808781">
    <w:abstractNumId w:val="10"/>
  </w:num>
  <w:num w:numId="33" w16cid:durableId="547454710">
    <w:abstractNumId w:val="3"/>
  </w:num>
  <w:num w:numId="34" w16cid:durableId="1665859903">
    <w:abstractNumId w:val="21"/>
  </w:num>
  <w:num w:numId="35" w16cid:durableId="1586524675">
    <w:abstractNumId w:val="1"/>
  </w:num>
  <w:num w:numId="36" w16cid:durableId="893735316">
    <w:abstractNumId w:val="6"/>
  </w:num>
  <w:num w:numId="37" w16cid:durableId="1192576014">
    <w:abstractNumId w:val="47"/>
  </w:num>
  <w:num w:numId="38" w16cid:durableId="406731409">
    <w:abstractNumId w:val="36"/>
  </w:num>
  <w:num w:numId="39" w16cid:durableId="29426669">
    <w:abstractNumId w:val="46"/>
  </w:num>
  <w:num w:numId="40" w16cid:durableId="315695814">
    <w:abstractNumId w:val="13"/>
  </w:num>
  <w:num w:numId="41" w16cid:durableId="1863208082">
    <w:abstractNumId w:val="19"/>
  </w:num>
  <w:num w:numId="42" w16cid:durableId="1089348069">
    <w:abstractNumId w:val="45"/>
  </w:num>
  <w:num w:numId="43" w16cid:durableId="501164563">
    <w:abstractNumId w:val="37"/>
  </w:num>
  <w:num w:numId="44" w16cid:durableId="718360032">
    <w:abstractNumId w:val="17"/>
  </w:num>
  <w:num w:numId="45" w16cid:durableId="1746032279">
    <w:abstractNumId w:val="40"/>
  </w:num>
  <w:num w:numId="46" w16cid:durableId="940185844">
    <w:abstractNumId w:val="9"/>
  </w:num>
  <w:num w:numId="47" w16cid:durableId="1543667224">
    <w:abstractNumId w:val="7"/>
  </w:num>
  <w:num w:numId="48" w16cid:durableId="781072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A7"/>
    <w:rsid w:val="000A7A2C"/>
    <w:rsid w:val="0016125E"/>
    <w:rsid w:val="001C2905"/>
    <w:rsid w:val="001D3EEB"/>
    <w:rsid w:val="002702D7"/>
    <w:rsid w:val="002D1DD3"/>
    <w:rsid w:val="002F6EA5"/>
    <w:rsid w:val="003808C3"/>
    <w:rsid w:val="00380C53"/>
    <w:rsid w:val="003B67A7"/>
    <w:rsid w:val="00487F52"/>
    <w:rsid w:val="004E60D0"/>
    <w:rsid w:val="00514212"/>
    <w:rsid w:val="00522A42"/>
    <w:rsid w:val="00562823"/>
    <w:rsid w:val="005778F3"/>
    <w:rsid w:val="0059617D"/>
    <w:rsid w:val="005A5A2A"/>
    <w:rsid w:val="00706532"/>
    <w:rsid w:val="00714023"/>
    <w:rsid w:val="007E5EC9"/>
    <w:rsid w:val="00825DD2"/>
    <w:rsid w:val="00837B67"/>
    <w:rsid w:val="008D75F5"/>
    <w:rsid w:val="00935D24"/>
    <w:rsid w:val="00975DB6"/>
    <w:rsid w:val="00AE0E89"/>
    <w:rsid w:val="00B147B6"/>
    <w:rsid w:val="00B92171"/>
    <w:rsid w:val="00BF5901"/>
    <w:rsid w:val="00C83E8D"/>
    <w:rsid w:val="00CA2476"/>
    <w:rsid w:val="00D51B61"/>
    <w:rsid w:val="00DB7661"/>
    <w:rsid w:val="00EE66BC"/>
    <w:rsid w:val="00FA25D9"/>
    <w:rsid w:val="00FE51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E0B5"/>
  <w15:docId w15:val="{F0328D68-7F63-4CA0-B530-6CF1B10D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E5EC9"/>
    <w:pPr>
      <w:ind w:left="720"/>
      <w:contextualSpacing/>
    </w:pPr>
  </w:style>
  <w:style w:type="table" w:styleId="TableGrid">
    <w:name w:val="Table Grid"/>
    <w:basedOn w:val="TableNormal"/>
    <w:uiPriority w:val="39"/>
    <w:rsid w:val="004E60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1A45-6FEA-4BB2-970B-FF28098E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Gordan Kragić</cp:lastModifiedBy>
  <cp:revision>2</cp:revision>
  <dcterms:created xsi:type="dcterms:W3CDTF">2025-07-04T08:38:00Z</dcterms:created>
  <dcterms:modified xsi:type="dcterms:W3CDTF">2025-07-04T08:38:00Z</dcterms:modified>
</cp:coreProperties>
</file>